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A3D78" w14:textId="326B6FB8" w:rsidR="00365AA5" w:rsidRDefault="00365AA5" w:rsidP="00A419D9">
      <w:pPr>
        <w:pStyle w:val="KopInhoudsopgave"/>
      </w:pPr>
      <w:r w:rsidRPr="001351AA">
        <w:rPr>
          <w:noProof/>
          <w:color w:val="C00000"/>
        </w:rPr>
        <w:drawing>
          <wp:anchor distT="0" distB="0" distL="114300" distR="114300" simplePos="0" relativeHeight="251658241" behindDoc="0" locked="0" layoutInCell="1" allowOverlap="1" wp14:anchorId="545F9428" wp14:editId="6A225A82">
            <wp:simplePos x="0" y="0"/>
            <wp:positionH relativeFrom="page">
              <wp:posOffset>665260</wp:posOffset>
            </wp:positionH>
            <wp:positionV relativeFrom="paragraph">
              <wp:posOffset>329344</wp:posOffset>
            </wp:positionV>
            <wp:extent cx="6378575" cy="3095625"/>
            <wp:effectExtent l="0" t="0" r="3175" b="9525"/>
            <wp:wrapTopAndBottom/>
            <wp:docPr id="3" name="Afbeelding 3" descr="Afbeelding met buitenshuis, hek, hemel, stra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buitenshuis, hek, hemel, strand&#10;&#10;Automatisch gegenereerde beschrijving"/>
                    <pic:cNvPicPr/>
                  </pic:nvPicPr>
                  <pic:blipFill>
                    <a:blip r:embed="rId11">
                      <a:extLst>
                        <a:ext uri="{28A0092B-C50C-407E-A947-70E740481C1C}">
                          <a14:useLocalDpi xmlns:a14="http://schemas.microsoft.com/office/drawing/2010/main" val="0"/>
                        </a:ext>
                      </a:extLst>
                    </a:blip>
                    <a:stretch>
                      <a:fillRect/>
                    </a:stretch>
                  </pic:blipFill>
                  <pic:spPr>
                    <a:xfrm>
                      <a:off x="0" y="0"/>
                      <a:ext cx="6378575" cy="3095625"/>
                    </a:xfrm>
                    <a:prstGeom prst="rect">
                      <a:avLst/>
                    </a:prstGeom>
                  </pic:spPr>
                </pic:pic>
              </a:graphicData>
            </a:graphic>
            <wp14:sizeRelH relativeFrom="margin">
              <wp14:pctWidth>0</wp14:pctWidth>
            </wp14:sizeRelH>
            <wp14:sizeRelV relativeFrom="margin">
              <wp14:pctHeight>0</wp14:pctHeight>
            </wp14:sizeRelV>
          </wp:anchor>
        </w:drawing>
      </w:r>
      <w:r w:rsidRPr="000721CC">
        <w:rPr>
          <w:i/>
          <w:noProof/>
          <w:sz w:val="16"/>
        </w:rPr>
        <w:drawing>
          <wp:anchor distT="0" distB="0" distL="114300" distR="114300" simplePos="0" relativeHeight="251658243" behindDoc="1" locked="0" layoutInCell="1" allowOverlap="1" wp14:anchorId="7966ADC4" wp14:editId="73252C1D">
            <wp:simplePos x="0" y="0"/>
            <wp:positionH relativeFrom="margin">
              <wp:posOffset>1412655</wp:posOffset>
            </wp:positionH>
            <wp:positionV relativeFrom="paragraph">
              <wp:posOffset>3593382</wp:posOffset>
            </wp:positionV>
            <wp:extent cx="2682240" cy="1113155"/>
            <wp:effectExtent l="0" t="0" r="3810" b="0"/>
            <wp:wrapSquare wrapText="bothSides"/>
            <wp:docPr id="1045966274" name="Afbeelding 1045966274"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966274" name="Afbeelding 1045966274" descr="Afbeelding met tekst, Lettertype, logo, Graphics&#10;&#10;Automatisch gegenereerde beschrijvi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2240" cy="1113155"/>
                    </a:xfrm>
                    <a:prstGeom prst="rect">
                      <a:avLst/>
                    </a:prstGeom>
                  </pic:spPr>
                </pic:pic>
              </a:graphicData>
            </a:graphic>
            <wp14:sizeRelH relativeFrom="page">
              <wp14:pctWidth>0</wp14:pctWidth>
            </wp14:sizeRelH>
            <wp14:sizeRelV relativeFrom="page">
              <wp14:pctHeight>0</wp14:pctHeight>
            </wp14:sizeRelV>
          </wp:anchor>
        </w:drawing>
      </w:r>
      <w:r w:rsidRPr="00FB569C">
        <w:rPr>
          <w:noProof/>
          <w:color w:val="0D0D0D" w:themeColor="text1" w:themeTint="F2"/>
          <w:sz w:val="40"/>
          <w:szCs w:val="40"/>
        </w:rPr>
        <w:drawing>
          <wp:anchor distT="0" distB="0" distL="114300" distR="114300" simplePos="0" relativeHeight="251658240" behindDoc="1" locked="0" layoutInCell="1" allowOverlap="1" wp14:anchorId="741A54BC" wp14:editId="3131A868">
            <wp:simplePos x="0" y="0"/>
            <wp:positionH relativeFrom="margin">
              <wp:align>left</wp:align>
            </wp:positionH>
            <wp:positionV relativeFrom="paragraph">
              <wp:posOffset>1546860</wp:posOffset>
            </wp:positionV>
            <wp:extent cx="5819202" cy="2905125"/>
            <wp:effectExtent l="0" t="0" r="0" b="0"/>
            <wp:wrapNone/>
            <wp:docPr id="20" name="Afbeelding 20" title="Huisstijl lijnensp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jnenspe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32173" cy="2911601"/>
                    </a:xfrm>
                    <a:prstGeom prst="rect">
                      <a:avLst/>
                    </a:prstGeom>
                  </pic:spPr>
                </pic:pic>
              </a:graphicData>
            </a:graphic>
            <wp14:sizeRelH relativeFrom="page">
              <wp14:pctWidth>0</wp14:pctWidth>
            </wp14:sizeRelH>
            <wp14:sizeRelV relativeFrom="page">
              <wp14:pctHeight>0</wp14:pctHeight>
            </wp14:sizeRelV>
          </wp:anchor>
        </w:drawing>
      </w:r>
      <w:r>
        <w:br/>
      </w:r>
    </w:p>
    <w:p w14:paraId="06151630" w14:textId="77777777" w:rsidR="00365AA5" w:rsidRDefault="00365AA5" w:rsidP="00A419D9">
      <w:pPr>
        <w:rPr>
          <w:b/>
        </w:rPr>
      </w:pPr>
      <w:r>
        <w:br/>
      </w:r>
      <w:r>
        <w:br/>
      </w:r>
    </w:p>
    <w:p w14:paraId="7200F0FF" w14:textId="77777777" w:rsidR="00365AA5" w:rsidRDefault="00365AA5" w:rsidP="00A419D9"/>
    <w:p w14:paraId="06F6425B" w14:textId="77777777" w:rsidR="00322DA5" w:rsidRDefault="00322DA5" w:rsidP="00A419D9"/>
    <w:p w14:paraId="1ABF3819" w14:textId="77777777" w:rsidR="00322DA5" w:rsidRDefault="00322DA5" w:rsidP="00A419D9"/>
    <w:p w14:paraId="73EF99C1" w14:textId="77777777" w:rsidR="00322DA5" w:rsidRDefault="00322DA5" w:rsidP="00A419D9"/>
    <w:p w14:paraId="58BEBDD7" w14:textId="77777777" w:rsidR="00322DA5" w:rsidRDefault="00322DA5" w:rsidP="00A419D9"/>
    <w:p w14:paraId="232AEF86" w14:textId="77777777" w:rsidR="00322DA5" w:rsidRDefault="00322DA5" w:rsidP="00A419D9"/>
    <w:p w14:paraId="36D97001" w14:textId="77777777" w:rsidR="00322DA5" w:rsidRDefault="00322DA5" w:rsidP="00A419D9"/>
    <w:p w14:paraId="67449B99" w14:textId="77777777" w:rsidR="00322DA5" w:rsidRDefault="00322DA5" w:rsidP="00A419D9"/>
    <w:p w14:paraId="292A645E" w14:textId="25AC8A5B" w:rsidR="00365AA5" w:rsidRPr="00AD48E6" w:rsidRDefault="007E7D12" w:rsidP="00A419D9">
      <w:r>
        <w:t>Selectieleidra</w:t>
      </w:r>
      <w:r w:rsidR="00365AA5" w:rsidRPr="009B05B8">
        <w:t>ad</w:t>
      </w:r>
      <w:r w:rsidR="00365AA5">
        <w:t xml:space="preserve"> </w:t>
      </w:r>
      <w:proofErr w:type="spellStart"/>
      <w:r>
        <w:t>Herberekenen</w:t>
      </w:r>
      <w:proofErr w:type="spellEnd"/>
      <w:r>
        <w:t xml:space="preserve"> vaste kunstwerken</w:t>
      </w:r>
    </w:p>
    <w:p w14:paraId="5A593C32" w14:textId="77777777" w:rsidR="00365AA5" w:rsidRDefault="00365AA5" w:rsidP="00A419D9"/>
    <w:p w14:paraId="2C672009" w14:textId="1CB3C903" w:rsidR="00365AA5" w:rsidRDefault="00365AA5" w:rsidP="00A419D9">
      <w:r w:rsidRPr="00AD48E6">
        <w:t xml:space="preserve">Europese aanbesteding, </w:t>
      </w:r>
      <w:r w:rsidR="007E7D12">
        <w:t>niet-</w:t>
      </w:r>
      <w:r w:rsidRPr="00AD48E6">
        <w:t>openbare procedure</w:t>
      </w:r>
    </w:p>
    <w:p w14:paraId="0B44B2E5" w14:textId="77777777" w:rsidR="00365AA5" w:rsidRDefault="00365AA5" w:rsidP="00A419D9"/>
    <w:p w14:paraId="658FA274" w14:textId="77777777" w:rsidR="00365AA5" w:rsidRPr="007C09DF" w:rsidRDefault="00365AA5" w:rsidP="00A419D9"/>
    <w:p w14:paraId="52581CDF" w14:textId="17FD44ED" w:rsidR="00365AA5" w:rsidRDefault="00365AA5" w:rsidP="00A419D9">
      <w:r w:rsidRPr="009B05B8">
        <w:t xml:space="preserve">Publicatiedatum: </w:t>
      </w:r>
      <w:r w:rsidR="00087CE5">
        <w:t>12 november</w:t>
      </w:r>
      <w:r w:rsidRPr="00205E1A">
        <w:t xml:space="preserve"> 2024</w:t>
      </w:r>
    </w:p>
    <w:p w14:paraId="195883F6" w14:textId="7B80399E" w:rsidR="00365AA5" w:rsidRDefault="00365AA5" w:rsidP="00A419D9">
      <w:r>
        <w:t>Zaaknummer: 558000</w:t>
      </w:r>
    </w:p>
    <w:p w14:paraId="74413D50" w14:textId="532E2F64" w:rsidR="00365AA5" w:rsidRPr="001F6246" w:rsidRDefault="00365AA5" w:rsidP="00A419D9">
      <w:r>
        <w:t xml:space="preserve">Referentienummer: </w:t>
      </w:r>
      <w:r w:rsidRPr="001F6246">
        <w:t>I&amp;V26-2024</w:t>
      </w:r>
    </w:p>
    <w:p w14:paraId="73CB2BE3" w14:textId="77777777" w:rsidR="007C173C" w:rsidRDefault="00365AA5" w:rsidP="00A419D9">
      <w:pPr>
        <w:rPr>
          <w:b/>
          <w:color w:val="C5004B"/>
        </w:rPr>
      </w:pPr>
      <w:r w:rsidRPr="000F5593">
        <w:rPr>
          <w:rFonts w:asciiTheme="minorHAnsi" w:hAnsiTheme="minorHAnsi" w:cstheme="minorHAnsi"/>
          <w:noProof/>
        </w:rPr>
        <w:drawing>
          <wp:anchor distT="0" distB="0" distL="114300" distR="114300" simplePos="0" relativeHeight="251658242" behindDoc="0" locked="0" layoutInCell="1" allowOverlap="1" wp14:anchorId="59167E36" wp14:editId="4EF4D50D">
            <wp:simplePos x="0" y="0"/>
            <wp:positionH relativeFrom="margin">
              <wp:posOffset>1917452</wp:posOffset>
            </wp:positionH>
            <wp:positionV relativeFrom="paragraph">
              <wp:posOffset>1558953</wp:posOffset>
            </wp:positionV>
            <wp:extent cx="1256030" cy="313055"/>
            <wp:effectExtent l="0" t="0" r="1270" b="0"/>
            <wp:wrapThrough wrapText="bothSides">
              <wp:wrapPolygon edited="0">
                <wp:start x="0" y="0"/>
                <wp:lineTo x="0" y="19716"/>
                <wp:lineTo x="21294" y="19716"/>
                <wp:lineTo x="21294" y="0"/>
                <wp:lineTo x="0" y="0"/>
              </wp:wrapPolygon>
            </wp:wrapThrough>
            <wp:docPr id="1620589451" name="Afbeelding 3"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589451" name="Afbeelding 3" descr="Afbeelding met tekst, Lettertype, Graphics, logo&#10;&#10;Automatisch gegenereerde beschrijvi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6030" cy="3130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173C">
        <w:br w:type="page"/>
      </w:r>
    </w:p>
    <w:p w14:paraId="2F964C11" w14:textId="77777777" w:rsidR="007C173C" w:rsidRPr="006B66B9" w:rsidRDefault="007C173C" w:rsidP="007C173C"/>
    <w:sdt>
      <w:sdtPr>
        <w:rPr>
          <w:rFonts w:ascii="Arial" w:eastAsia="Times New Roman" w:hAnsi="Arial" w:cs="Arial"/>
          <w:b w:val="0"/>
          <w:bCs w:val="0"/>
          <w:color w:val="auto"/>
          <w:sz w:val="20"/>
          <w:szCs w:val="20"/>
        </w:rPr>
        <w:id w:val="1957359806"/>
        <w:docPartObj>
          <w:docPartGallery w:val="Table of Contents"/>
          <w:docPartUnique/>
        </w:docPartObj>
      </w:sdtPr>
      <w:sdtEndPr>
        <w:rPr>
          <w:sz w:val="18"/>
          <w:szCs w:val="18"/>
        </w:rPr>
      </w:sdtEndPr>
      <w:sdtContent>
        <w:p w14:paraId="70114321" w14:textId="77777777" w:rsidR="007C173C" w:rsidRPr="006B66B9" w:rsidRDefault="007C173C">
          <w:pPr>
            <w:pStyle w:val="TOCHeading"/>
          </w:pPr>
          <w:r w:rsidRPr="006B66B9">
            <w:t>Inhoud</w:t>
          </w:r>
        </w:p>
        <w:p w14:paraId="7C917E4A" w14:textId="55F4E831" w:rsidR="00661D44" w:rsidRDefault="007C173C" w:rsidP="00A419D9">
          <w:pPr>
            <w:pStyle w:val="TOC1"/>
            <w:rPr>
              <w:rFonts w:asciiTheme="minorHAnsi" w:eastAsiaTheme="minorEastAsia" w:hAnsiTheme="minorHAnsi" w:cstheme="minorBidi"/>
              <w:noProof/>
              <w:kern w:val="2"/>
              <w:sz w:val="24"/>
              <w:szCs w:val="24"/>
              <w:lang w:eastAsia="nl-NL"/>
              <w14:ligatures w14:val="standardContextual"/>
            </w:rPr>
          </w:pPr>
          <w:r w:rsidRPr="006B66B9">
            <w:rPr>
              <w:rFonts w:ascii="Trebuchet MS" w:hAnsi="Trebuchet MS"/>
            </w:rPr>
            <w:fldChar w:fldCharType="begin"/>
          </w:r>
          <w:r w:rsidRPr="006B66B9">
            <w:rPr>
              <w:rFonts w:ascii="Trebuchet MS" w:hAnsi="Trebuchet MS"/>
            </w:rPr>
            <w:instrText xml:space="preserve"> TOC \o "1-3" \h \z \u </w:instrText>
          </w:r>
          <w:r w:rsidRPr="006B66B9">
            <w:rPr>
              <w:rFonts w:ascii="Trebuchet MS" w:hAnsi="Trebuchet MS"/>
            </w:rPr>
            <w:fldChar w:fldCharType="separate"/>
          </w:r>
          <w:hyperlink w:anchor="_Toc181708437" w:history="1">
            <w:r w:rsidR="00661D44" w:rsidRPr="00C56A85">
              <w:rPr>
                <w:rStyle w:val="Hyperlink"/>
                <w:rFonts w:ascii="Trebuchet MS" w:eastAsiaTheme="majorEastAsia" w:hAnsi="Trebuchet MS"/>
                <w:noProof/>
              </w:rPr>
              <w:t>1</w:t>
            </w:r>
            <w:r w:rsidR="00661D44">
              <w:rPr>
                <w:rFonts w:asciiTheme="minorHAnsi" w:eastAsiaTheme="minorEastAsia" w:hAnsiTheme="minorHAnsi" w:cstheme="minorBidi"/>
                <w:noProof/>
                <w:kern w:val="2"/>
                <w:sz w:val="24"/>
                <w:szCs w:val="24"/>
                <w:lang w:eastAsia="nl-NL"/>
                <w14:ligatures w14:val="standardContextual"/>
              </w:rPr>
              <w:tab/>
            </w:r>
            <w:r w:rsidR="00661D44" w:rsidRPr="00C56A85">
              <w:rPr>
                <w:rStyle w:val="Hyperlink"/>
                <w:rFonts w:ascii="Trebuchet MS" w:eastAsiaTheme="majorEastAsia" w:hAnsi="Trebuchet MS"/>
                <w:noProof/>
              </w:rPr>
              <w:t>De Opdrachtgever en de opdracht</w:t>
            </w:r>
            <w:r w:rsidR="00661D44">
              <w:rPr>
                <w:noProof/>
                <w:webHidden/>
              </w:rPr>
              <w:tab/>
            </w:r>
            <w:r w:rsidR="00661D44">
              <w:rPr>
                <w:noProof/>
                <w:webHidden/>
              </w:rPr>
              <w:fldChar w:fldCharType="begin"/>
            </w:r>
            <w:r w:rsidR="00661D44">
              <w:rPr>
                <w:noProof/>
                <w:webHidden/>
              </w:rPr>
              <w:instrText xml:space="preserve"> PAGEREF _Toc181708437 \h </w:instrText>
            </w:r>
            <w:r w:rsidR="00661D44">
              <w:rPr>
                <w:noProof/>
                <w:webHidden/>
              </w:rPr>
            </w:r>
            <w:r w:rsidR="00661D44">
              <w:rPr>
                <w:noProof/>
                <w:webHidden/>
              </w:rPr>
              <w:fldChar w:fldCharType="separate"/>
            </w:r>
            <w:r w:rsidR="00023DD8">
              <w:rPr>
                <w:noProof/>
                <w:webHidden/>
              </w:rPr>
              <w:t>3</w:t>
            </w:r>
            <w:r w:rsidR="00661D44">
              <w:rPr>
                <w:noProof/>
                <w:webHidden/>
              </w:rPr>
              <w:fldChar w:fldCharType="end"/>
            </w:r>
          </w:hyperlink>
        </w:p>
        <w:p w14:paraId="74A6CD0C" w14:textId="66B89A93"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38" w:history="1">
            <w:r w:rsidRPr="00C56A85">
              <w:rPr>
                <w:rStyle w:val="Hyperlink"/>
                <w:rFonts w:ascii="Trebuchet MS" w:eastAsiaTheme="majorEastAsia" w:hAnsi="Trebuchet MS"/>
                <w:noProof/>
              </w:rPr>
              <w:t>1.1</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Informatie over de organisatie</w:t>
            </w:r>
            <w:r>
              <w:rPr>
                <w:noProof/>
                <w:webHidden/>
              </w:rPr>
              <w:tab/>
            </w:r>
            <w:r>
              <w:rPr>
                <w:noProof/>
                <w:webHidden/>
              </w:rPr>
              <w:fldChar w:fldCharType="begin"/>
            </w:r>
            <w:r>
              <w:rPr>
                <w:noProof/>
                <w:webHidden/>
              </w:rPr>
              <w:instrText xml:space="preserve"> PAGEREF _Toc181708438 \h </w:instrText>
            </w:r>
            <w:r>
              <w:rPr>
                <w:noProof/>
                <w:webHidden/>
              </w:rPr>
            </w:r>
            <w:r>
              <w:rPr>
                <w:noProof/>
                <w:webHidden/>
              </w:rPr>
              <w:fldChar w:fldCharType="separate"/>
            </w:r>
            <w:r w:rsidR="00023DD8">
              <w:rPr>
                <w:noProof/>
                <w:webHidden/>
              </w:rPr>
              <w:t>3</w:t>
            </w:r>
            <w:r>
              <w:rPr>
                <w:noProof/>
                <w:webHidden/>
              </w:rPr>
              <w:fldChar w:fldCharType="end"/>
            </w:r>
          </w:hyperlink>
        </w:p>
        <w:p w14:paraId="3E15426A" w14:textId="7C71502E"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39" w:history="1">
            <w:r w:rsidRPr="00C56A85">
              <w:rPr>
                <w:rStyle w:val="Hyperlink"/>
                <w:rFonts w:ascii="Trebuchet MS" w:eastAsiaTheme="majorEastAsia" w:hAnsi="Trebuchet MS"/>
                <w:noProof/>
              </w:rPr>
              <w:t>1.2</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Inhoud en omvang van de opdracht</w:t>
            </w:r>
            <w:r>
              <w:rPr>
                <w:noProof/>
                <w:webHidden/>
              </w:rPr>
              <w:tab/>
            </w:r>
            <w:r>
              <w:rPr>
                <w:noProof/>
                <w:webHidden/>
              </w:rPr>
              <w:fldChar w:fldCharType="begin"/>
            </w:r>
            <w:r>
              <w:rPr>
                <w:noProof/>
                <w:webHidden/>
              </w:rPr>
              <w:instrText xml:space="preserve"> PAGEREF _Toc181708439 \h </w:instrText>
            </w:r>
            <w:r>
              <w:rPr>
                <w:noProof/>
                <w:webHidden/>
              </w:rPr>
            </w:r>
            <w:r>
              <w:rPr>
                <w:noProof/>
                <w:webHidden/>
              </w:rPr>
              <w:fldChar w:fldCharType="separate"/>
            </w:r>
            <w:r w:rsidR="00023DD8">
              <w:rPr>
                <w:noProof/>
                <w:webHidden/>
              </w:rPr>
              <w:t>3</w:t>
            </w:r>
            <w:r>
              <w:rPr>
                <w:noProof/>
                <w:webHidden/>
              </w:rPr>
              <w:fldChar w:fldCharType="end"/>
            </w:r>
          </w:hyperlink>
        </w:p>
        <w:p w14:paraId="50A1BC7E" w14:textId="736BD99D"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40" w:history="1">
            <w:r w:rsidRPr="00C56A85">
              <w:rPr>
                <w:rStyle w:val="Hyperlink"/>
                <w:rFonts w:ascii="Trebuchet MS" w:eastAsiaTheme="majorEastAsia" w:hAnsi="Trebuchet MS"/>
                <w:noProof/>
              </w:rPr>
              <w:t>1.3</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Procedure en de onderbouwing</w:t>
            </w:r>
            <w:r>
              <w:rPr>
                <w:noProof/>
                <w:webHidden/>
              </w:rPr>
              <w:tab/>
            </w:r>
            <w:r>
              <w:rPr>
                <w:noProof/>
                <w:webHidden/>
              </w:rPr>
              <w:fldChar w:fldCharType="begin"/>
            </w:r>
            <w:r>
              <w:rPr>
                <w:noProof/>
                <w:webHidden/>
              </w:rPr>
              <w:instrText xml:space="preserve"> PAGEREF _Toc181708440 \h </w:instrText>
            </w:r>
            <w:r>
              <w:rPr>
                <w:noProof/>
                <w:webHidden/>
              </w:rPr>
            </w:r>
            <w:r>
              <w:rPr>
                <w:noProof/>
                <w:webHidden/>
              </w:rPr>
              <w:fldChar w:fldCharType="separate"/>
            </w:r>
            <w:r w:rsidR="00023DD8">
              <w:rPr>
                <w:noProof/>
                <w:webHidden/>
              </w:rPr>
              <w:t>4</w:t>
            </w:r>
            <w:r>
              <w:rPr>
                <w:noProof/>
                <w:webHidden/>
              </w:rPr>
              <w:fldChar w:fldCharType="end"/>
            </w:r>
          </w:hyperlink>
        </w:p>
        <w:p w14:paraId="67C8FB66" w14:textId="0A1378CE"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41" w:history="1">
            <w:r w:rsidRPr="00C56A85">
              <w:rPr>
                <w:rStyle w:val="Hyperlink"/>
                <w:rFonts w:ascii="Trebuchet MS" w:eastAsiaTheme="majorEastAsia" w:hAnsi="Trebuchet MS"/>
                <w:noProof/>
              </w:rPr>
              <w:t>1.4</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Aanvullende informatie</w:t>
            </w:r>
            <w:r>
              <w:rPr>
                <w:noProof/>
                <w:webHidden/>
              </w:rPr>
              <w:tab/>
            </w:r>
            <w:r>
              <w:rPr>
                <w:noProof/>
                <w:webHidden/>
              </w:rPr>
              <w:fldChar w:fldCharType="begin"/>
            </w:r>
            <w:r>
              <w:rPr>
                <w:noProof/>
                <w:webHidden/>
              </w:rPr>
              <w:instrText xml:space="preserve"> PAGEREF _Toc181708441 \h </w:instrText>
            </w:r>
            <w:r>
              <w:rPr>
                <w:noProof/>
                <w:webHidden/>
              </w:rPr>
            </w:r>
            <w:r>
              <w:rPr>
                <w:noProof/>
                <w:webHidden/>
              </w:rPr>
              <w:fldChar w:fldCharType="separate"/>
            </w:r>
            <w:r w:rsidR="00023DD8">
              <w:rPr>
                <w:noProof/>
                <w:webHidden/>
              </w:rPr>
              <w:t>4</w:t>
            </w:r>
            <w:r>
              <w:rPr>
                <w:noProof/>
                <w:webHidden/>
              </w:rPr>
              <w:fldChar w:fldCharType="end"/>
            </w:r>
          </w:hyperlink>
        </w:p>
        <w:p w14:paraId="246158CA" w14:textId="40E4C2F8"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42" w:history="1">
            <w:r w:rsidRPr="00C56A85">
              <w:rPr>
                <w:rStyle w:val="Hyperlink"/>
                <w:rFonts w:ascii="Trebuchet MS" w:eastAsiaTheme="majorEastAsia" w:hAnsi="Trebuchet MS"/>
                <w:noProof/>
              </w:rPr>
              <w:t>1.5</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Planning</w:t>
            </w:r>
            <w:r>
              <w:rPr>
                <w:noProof/>
                <w:webHidden/>
              </w:rPr>
              <w:tab/>
            </w:r>
            <w:r>
              <w:rPr>
                <w:noProof/>
                <w:webHidden/>
              </w:rPr>
              <w:fldChar w:fldCharType="begin"/>
            </w:r>
            <w:r>
              <w:rPr>
                <w:noProof/>
                <w:webHidden/>
              </w:rPr>
              <w:instrText xml:space="preserve"> PAGEREF _Toc181708442 \h </w:instrText>
            </w:r>
            <w:r>
              <w:rPr>
                <w:noProof/>
                <w:webHidden/>
              </w:rPr>
            </w:r>
            <w:r>
              <w:rPr>
                <w:noProof/>
                <w:webHidden/>
              </w:rPr>
              <w:fldChar w:fldCharType="separate"/>
            </w:r>
            <w:r w:rsidR="00023DD8">
              <w:rPr>
                <w:noProof/>
                <w:webHidden/>
              </w:rPr>
              <w:t>5</w:t>
            </w:r>
            <w:r>
              <w:rPr>
                <w:noProof/>
                <w:webHidden/>
              </w:rPr>
              <w:fldChar w:fldCharType="end"/>
            </w:r>
          </w:hyperlink>
        </w:p>
        <w:p w14:paraId="459803F7" w14:textId="7E6A6292" w:rsidR="00661D44" w:rsidRDefault="00661D44" w:rsidP="00A419D9">
          <w:pPr>
            <w:pStyle w:val="TOC1"/>
            <w:rPr>
              <w:rFonts w:asciiTheme="minorHAnsi" w:eastAsiaTheme="minorEastAsia" w:hAnsiTheme="minorHAnsi" w:cstheme="minorBidi"/>
              <w:noProof/>
              <w:kern w:val="2"/>
              <w:sz w:val="24"/>
              <w:szCs w:val="24"/>
              <w:lang w:eastAsia="nl-NL"/>
              <w14:ligatures w14:val="standardContextual"/>
            </w:rPr>
          </w:pPr>
          <w:hyperlink w:anchor="_Toc181708443" w:history="1">
            <w:r w:rsidRPr="00C56A85">
              <w:rPr>
                <w:rStyle w:val="Hyperlink"/>
                <w:rFonts w:ascii="Trebuchet MS" w:eastAsiaTheme="majorEastAsia" w:hAnsi="Trebuchet MS"/>
                <w:noProof/>
              </w:rPr>
              <w:t>2</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Voorwaarden aan verzoek tot deelneming</w:t>
            </w:r>
            <w:r>
              <w:rPr>
                <w:noProof/>
                <w:webHidden/>
              </w:rPr>
              <w:tab/>
            </w:r>
            <w:r>
              <w:rPr>
                <w:noProof/>
                <w:webHidden/>
              </w:rPr>
              <w:fldChar w:fldCharType="begin"/>
            </w:r>
            <w:r>
              <w:rPr>
                <w:noProof/>
                <w:webHidden/>
              </w:rPr>
              <w:instrText xml:space="preserve"> PAGEREF _Toc181708443 \h </w:instrText>
            </w:r>
            <w:r>
              <w:rPr>
                <w:noProof/>
                <w:webHidden/>
              </w:rPr>
            </w:r>
            <w:r>
              <w:rPr>
                <w:noProof/>
                <w:webHidden/>
              </w:rPr>
              <w:fldChar w:fldCharType="separate"/>
            </w:r>
            <w:r w:rsidR="00023DD8">
              <w:rPr>
                <w:noProof/>
                <w:webHidden/>
              </w:rPr>
              <w:t>6</w:t>
            </w:r>
            <w:r>
              <w:rPr>
                <w:noProof/>
                <w:webHidden/>
              </w:rPr>
              <w:fldChar w:fldCharType="end"/>
            </w:r>
          </w:hyperlink>
        </w:p>
        <w:p w14:paraId="73DCF89D" w14:textId="0B99076A"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44" w:history="1">
            <w:r w:rsidRPr="00C56A85">
              <w:rPr>
                <w:rStyle w:val="Hyperlink"/>
                <w:rFonts w:ascii="Trebuchet MS" w:eastAsiaTheme="majorEastAsia" w:hAnsi="Trebuchet MS"/>
                <w:noProof/>
              </w:rPr>
              <w:t>2.1</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Voorwaarden aan verzoek tot deelneming</w:t>
            </w:r>
            <w:r>
              <w:rPr>
                <w:noProof/>
                <w:webHidden/>
              </w:rPr>
              <w:tab/>
            </w:r>
            <w:r>
              <w:rPr>
                <w:noProof/>
                <w:webHidden/>
              </w:rPr>
              <w:fldChar w:fldCharType="begin"/>
            </w:r>
            <w:r>
              <w:rPr>
                <w:noProof/>
                <w:webHidden/>
              </w:rPr>
              <w:instrText xml:space="preserve"> PAGEREF _Toc181708444 \h </w:instrText>
            </w:r>
            <w:r>
              <w:rPr>
                <w:noProof/>
                <w:webHidden/>
              </w:rPr>
            </w:r>
            <w:r>
              <w:rPr>
                <w:noProof/>
                <w:webHidden/>
              </w:rPr>
              <w:fldChar w:fldCharType="separate"/>
            </w:r>
            <w:r w:rsidR="00023DD8">
              <w:rPr>
                <w:noProof/>
                <w:webHidden/>
              </w:rPr>
              <w:t>6</w:t>
            </w:r>
            <w:r>
              <w:rPr>
                <w:noProof/>
                <w:webHidden/>
              </w:rPr>
              <w:fldChar w:fldCharType="end"/>
            </w:r>
          </w:hyperlink>
        </w:p>
        <w:p w14:paraId="7F3A8FB9" w14:textId="7F12EB97"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45" w:history="1">
            <w:r w:rsidRPr="00C56A85">
              <w:rPr>
                <w:rStyle w:val="Hyperlink"/>
                <w:rFonts w:ascii="Trebuchet MS" w:eastAsiaTheme="majorEastAsia" w:hAnsi="Trebuchet MS"/>
                <w:noProof/>
              </w:rPr>
              <w:t>2.2</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Algemene Inkoopvoorwaarden &amp; Raamovereenkomst</w:t>
            </w:r>
            <w:r>
              <w:rPr>
                <w:noProof/>
                <w:webHidden/>
              </w:rPr>
              <w:tab/>
            </w:r>
            <w:r>
              <w:rPr>
                <w:noProof/>
                <w:webHidden/>
              </w:rPr>
              <w:fldChar w:fldCharType="begin"/>
            </w:r>
            <w:r>
              <w:rPr>
                <w:noProof/>
                <w:webHidden/>
              </w:rPr>
              <w:instrText xml:space="preserve"> PAGEREF _Toc181708445 \h </w:instrText>
            </w:r>
            <w:r>
              <w:rPr>
                <w:noProof/>
                <w:webHidden/>
              </w:rPr>
            </w:r>
            <w:r>
              <w:rPr>
                <w:noProof/>
                <w:webHidden/>
              </w:rPr>
              <w:fldChar w:fldCharType="separate"/>
            </w:r>
            <w:r w:rsidR="00023DD8">
              <w:rPr>
                <w:noProof/>
                <w:webHidden/>
              </w:rPr>
              <w:t>11</w:t>
            </w:r>
            <w:r>
              <w:rPr>
                <w:noProof/>
                <w:webHidden/>
              </w:rPr>
              <w:fldChar w:fldCharType="end"/>
            </w:r>
          </w:hyperlink>
        </w:p>
        <w:p w14:paraId="04A8B39B" w14:textId="50CA8D71" w:rsidR="00661D44" w:rsidRDefault="00661D44" w:rsidP="00A419D9">
          <w:pPr>
            <w:pStyle w:val="TOC1"/>
            <w:rPr>
              <w:rFonts w:asciiTheme="minorHAnsi" w:eastAsiaTheme="minorEastAsia" w:hAnsiTheme="minorHAnsi" w:cstheme="minorBidi"/>
              <w:noProof/>
              <w:kern w:val="2"/>
              <w:sz w:val="24"/>
              <w:szCs w:val="24"/>
              <w:lang w:eastAsia="nl-NL"/>
              <w14:ligatures w14:val="standardContextual"/>
            </w:rPr>
          </w:pPr>
          <w:hyperlink w:anchor="_Toc181708446" w:history="1">
            <w:r w:rsidRPr="00C56A85">
              <w:rPr>
                <w:rStyle w:val="Hyperlink"/>
                <w:rFonts w:ascii="Trebuchet MS" w:eastAsiaTheme="majorEastAsia" w:hAnsi="Trebuchet MS"/>
                <w:noProof/>
              </w:rPr>
              <w:t>3</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Uitsluitingsgronden en Geschiktheidseisen</w:t>
            </w:r>
            <w:r>
              <w:rPr>
                <w:noProof/>
                <w:webHidden/>
              </w:rPr>
              <w:tab/>
            </w:r>
            <w:r>
              <w:rPr>
                <w:noProof/>
                <w:webHidden/>
              </w:rPr>
              <w:fldChar w:fldCharType="begin"/>
            </w:r>
            <w:r>
              <w:rPr>
                <w:noProof/>
                <w:webHidden/>
              </w:rPr>
              <w:instrText xml:space="preserve"> PAGEREF _Toc181708446 \h </w:instrText>
            </w:r>
            <w:r>
              <w:rPr>
                <w:noProof/>
                <w:webHidden/>
              </w:rPr>
            </w:r>
            <w:r>
              <w:rPr>
                <w:noProof/>
                <w:webHidden/>
              </w:rPr>
              <w:fldChar w:fldCharType="separate"/>
            </w:r>
            <w:r w:rsidR="00023DD8">
              <w:rPr>
                <w:noProof/>
                <w:webHidden/>
              </w:rPr>
              <w:t>13</w:t>
            </w:r>
            <w:r>
              <w:rPr>
                <w:noProof/>
                <w:webHidden/>
              </w:rPr>
              <w:fldChar w:fldCharType="end"/>
            </w:r>
          </w:hyperlink>
        </w:p>
        <w:p w14:paraId="56FEFD7A" w14:textId="0FC6577E"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47" w:history="1">
            <w:r w:rsidRPr="00C56A85">
              <w:rPr>
                <w:rStyle w:val="Hyperlink"/>
                <w:rFonts w:ascii="Trebuchet MS" w:eastAsiaTheme="majorEastAsia" w:hAnsi="Trebuchet MS"/>
                <w:noProof/>
              </w:rPr>
              <w:t>3.1</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Uniform Europees Aanbestedingsdocument (UEA)</w:t>
            </w:r>
            <w:r>
              <w:rPr>
                <w:noProof/>
                <w:webHidden/>
              </w:rPr>
              <w:tab/>
            </w:r>
            <w:r>
              <w:rPr>
                <w:noProof/>
                <w:webHidden/>
              </w:rPr>
              <w:fldChar w:fldCharType="begin"/>
            </w:r>
            <w:r>
              <w:rPr>
                <w:noProof/>
                <w:webHidden/>
              </w:rPr>
              <w:instrText xml:space="preserve"> PAGEREF _Toc181708447 \h </w:instrText>
            </w:r>
            <w:r>
              <w:rPr>
                <w:noProof/>
                <w:webHidden/>
              </w:rPr>
            </w:r>
            <w:r>
              <w:rPr>
                <w:noProof/>
                <w:webHidden/>
              </w:rPr>
              <w:fldChar w:fldCharType="separate"/>
            </w:r>
            <w:r w:rsidR="00023DD8">
              <w:rPr>
                <w:noProof/>
                <w:webHidden/>
              </w:rPr>
              <w:t>13</w:t>
            </w:r>
            <w:r>
              <w:rPr>
                <w:noProof/>
                <w:webHidden/>
              </w:rPr>
              <w:fldChar w:fldCharType="end"/>
            </w:r>
          </w:hyperlink>
        </w:p>
        <w:p w14:paraId="0F4F05B1" w14:textId="5E1ECA61"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48" w:history="1">
            <w:r w:rsidRPr="00C56A85">
              <w:rPr>
                <w:rStyle w:val="Hyperlink"/>
                <w:rFonts w:ascii="Trebuchet MS" w:eastAsiaTheme="majorEastAsia" w:hAnsi="Trebuchet MS"/>
                <w:noProof/>
              </w:rPr>
              <w:t>3.2</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Uitsluitingsgronden</w:t>
            </w:r>
            <w:r>
              <w:rPr>
                <w:noProof/>
                <w:webHidden/>
              </w:rPr>
              <w:tab/>
            </w:r>
            <w:r>
              <w:rPr>
                <w:noProof/>
                <w:webHidden/>
              </w:rPr>
              <w:fldChar w:fldCharType="begin"/>
            </w:r>
            <w:r>
              <w:rPr>
                <w:noProof/>
                <w:webHidden/>
              </w:rPr>
              <w:instrText xml:space="preserve"> PAGEREF _Toc181708448 \h </w:instrText>
            </w:r>
            <w:r>
              <w:rPr>
                <w:noProof/>
                <w:webHidden/>
              </w:rPr>
            </w:r>
            <w:r>
              <w:rPr>
                <w:noProof/>
                <w:webHidden/>
              </w:rPr>
              <w:fldChar w:fldCharType="separate"/>
            </w:r>
            <w:r w:rsidR="00023DD8">
              <w:rPr>
                <w:noProof/>
                <w:webHidden/>
              </w:rPr>
              <w:t>13</w:t>
            </w:r>
            <w:r>
              <w:rPr>
                <w:noProof/>
                <w:webHidden/>
              </w:rPr>
              <w:fldChar w:fldCharType="end"/>
            </w:r>
          </w:hyperlink>
        </w:p>
        <w:p w14:paraId="659A1F01" w14:textId="5ED4E17A"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49" w:history="1">
            <w:r w:rsidRPr="00C56A85">
              <w:rPr>
                <w:rStyle w:val="Hyperlink"/>
                <w:rFonts w:ascii="Trebuchet MS" w:eastAsiaTheme="majorEastAsia" w:hAnsi="Trebuchet MS"/>
                <w:noProof/>
              </w:rPr>
              <w:t>3.3</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Geschiktheidseis Financiële en economische draagkracht</w:t>
            </w:r>
            <w:r>
              <w:rPr>
                <w:noProof/>
                <w:webHidden/>
              </w:rPr>
              <w:tab/>
            </w:r>
            <w:r>
              <w:rPr>
                <w:noProof/>
                <w:webHidden/>
              </w:rPr>
              <w:fldChar w:fldCharType="begin"/>
            </w:r>
            <w:r>
              <w:rPr>
                <w:noProof/>
                <w:webHidden/>
              </w:rPr>
              <w:instrText xml:space="preserve"> PAGEREF _Toc181708449 \h </w:instrText>
            </w:r>
            <w:r>
              <w:rPr>
                <w:noProof/>
                <w:webHidden/>
              </w:rPr>
            </w:r>
            <w:r>
              <w:rPr>
                <w:noProof/>
                <w:webHidden/>
              </w:rPr>
              <w:fldChar w:fldCharType="separate"/>
            </w:r>
            <w:r w:rsidR="00023DD8">
              <w:rPr>
                <w:noProof/>
                <w:webHidden/>
              </w:rPr>
              <w:t>14</w:t>
            </w:r>
            <w:r>
              <w:rPr>
                <w:noProof/>
                <w:webHidden/>
              </w:rPr>
              <w:fldChar w:fldCharType="end"/>
            </w:r>
          </w:hyperlink>
        </w:p>
        <w:p w14:paraId="64A4630B" w14:textId="12D557E3"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0" w:history="1">
            <w:r w:rsidRPr="00C56A85">
              <w:rPr>
                <w:rStyle w:val="Hyperlink"/>
                <w:rFonts w:ascii="Trebuchet MS" w:eastAsiaTheme="majorEastAsia" w:hAnsi="Trebuchet MS"/>
                <w:noProof/>
              </w:rPr>
              <w:t>3.3.1</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Bedrijfs-/Beroepsaansprakelijkheidsverzekering</w:t>
            </w:r>
            <w:r>
              <w:rPr>
                <w:noProof/>
                <w:webHidden/>
              </w:rPr>
              <w:tab/>
            </w:r>
            <w:r>
              <w:rPr>
                <w:noProof/>
                <w:webHidden/>
              </w:rPr>
              <w:fldChar w:fldCharType="begin"/>
            </w:r>
            <w:r>
              <w:rPr>
                <w:noProof/>
                <w:webHidden/>
              </w:rPr>
              <w:instrText xml:space="preserve"> PAGEREF _Toc181708450 \h </w:instrText>
            </w:r>
            <w:r>
              <w:rPr>
                <w:noProof/>
                <w:webHidden/>
              </w:rPr>
            </w:r>
            <w:r>
              <w:rPr>
                <w:noProof/>
                <w:webHidden/>
              </w:rPr>
              <w:fldChar w:fldCharType="separate"/>
            </w:r>
            <w:r w:rsidR="00023DD8">
              <w:rPr>
                <w:noProof/>
                <w:webHidden/>
              </w:rPr>
              <w:t>14</w:t>
            </w:r>
            <w:r>
              <w:rPr>
                <w:noProof/>
                <w:webHidden/>
              </w:rPr>
              <w:fldChar w:fldCharType="end"/>
            </w:r>
          </w:hyperlink>
        </w:p>
        <w:p w14:paraId="11789C9A" w14:textId="2176B20A"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1" w:history="1">
            <w:r w:rsidRPr="00C56A85">
              <w:rPr>
                <w:rStyle w:val="Hyperlink"/>
                <w:rFonts w:ascii="Trebuchet MS" w:eastAsiaTheme="majorEastAsia" w:hAnsi="Trebuchet MS"/>
                <w:noProof/>
              </w:rPr>
              <w:t>3.4</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Geschiktheidseis: Technische bekwaamheid en beroepsbekwaamheid</w:t>
            </w:r>
            <w:r>
              <w:rPr>
                <w:noProof/>
                <w:webHidden/>
              </w:rPr>
              <w:tab/>
            </w:r>
            <w:r>
              <w:rPr>
                <w:noProof/>
                <w:webHidden/>
              </w:rPr>
              <w:fldChar w:fldCharType="begin"/>
            </w:r>
            <w:r>
              <w:rPr>
                <w:noProof/>
                <w:webHidden/>
              </w:rPr>
              <w:instrText xml:space="preserve"> PAGEREF _Toc181708451 \h </w:instrText>
            </w:r>
            <w:r>
              <w:rPr>
                <w:noProof/>
                <w:webHidden/>
              </w:rPr>
            </w:r>
            <w:r>
              <w:rPr>
                <w:noProof/>
                <w:webHidden/>
              </w:rPr>
              <w:fldChar w:fldCharType="separate"/>
            </w:r>
            <w:r w:rsidR="00023DD8">
              <w:rPr>
                <w:noProof/>
                <w:webHidden/>
              </w:rPr>
              <w:t>14</w:t>
            </w:r>
            <w:r>
              <w:rPr>
                <w:noProof/>
                <w:webHidden/>
              </w:rPr>
              <w:fldChar w:fldCharType="end"/>
            </w:r>
          </w:hyperlink>
        </w:p>
        <w:p w14:paraId="5B1C803C" w14:textId="42EE0FBF"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2" w:history="1">
            <w:r w:rsidRPr="00C56A85">
              <w:rPr>
                <w:rStyle w:val="Hyperlink"/>
                <w:rFonts w:ascii="Trebuchet MS" w:eastAsiaTheme="majorEastAsia" w:hAnsi="Trebuchet MS"/>
                <w:noProof/>
              </w:rPr>
              <w:t>3.4.1</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Kerncompetenties</w:t>
            </w:r>
            <w:r>
              <w:rPr>
                <w:noProof/>
                <w:webHidden/>
              </w:rPr>
              <w:tab/>
            </w:r>
            <w:r>
              <w:rPr>
                <w:noProof/>
                <w:webHidden/>
              </w:rPr>
              <w:fldChar w:fldCharType="begin"/>
            </w:r>
            <w:r>
              <w:rPr>
                <w:noProof/>
                <w:webHidden/>
              </w:rPr>
              <w:instrText xml:space="preserve"> PAGEREF _Toc181708452 \h </w:instrText>
            </w:r>
            <w:r>
              <w:rPr>
                <w:noProof/>
                <w:webHidden/>
              </w:rPr>
            </w:r>
            <w:r>
              <w:rPr>
                <w:noProof/>
                <w:webHidden/>
              </w:rPr>
              <w:fldChar w:fldCharType="separate"/>
            </w:r>
            <w:r w:rsidR="00023DD8">
              <w:rPr>
                <w:noProof/>
                <w:webHidden/>
              </w:rPr>
              <w:t>14</w:t>
            </w:r>
            <w:r>
              <w:rPr>
                <w:noProof/>
                <w:webHidden/>
              </w:rPr>
              <w:fldChar w:fldCharType="end"/>
            </w:r>
          </w:hyperlink>
        </w:p>
        <w:p w14:paraId="6F7051CA" w14:textId="1F0DEAC6"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3" w:history="1">
            <w:r w:rsidRPr="00C56A85">
              <w:rPr>
                <w:rStyle w:val="Hyperlink"/>
                <w:rFonts w:ascii="Trebuchet MS" w:eastAsiaTheme="majorEastAsia" w:hAnsi="Trebuchet MS"/>
                <w:noProof/>
              </w:rPr>
              <w:t>3.4.2</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Kwaliteitsnormen</w:t>
            </w:r>
            <w:r>
              <w:rPr>
                <w:noProof/>
                <w:webHidden/>
              </w:rPr>
              <w:tab/>
            </w:r>
            <w:r>
              <w:rPr>
                <w:noProof/>
                <w:webHidden/>
              </w:rPr>
              <w:fldChar w:fldCharType="begin"/>
            </w:r>
            <w:r>
              <w:rPr>
                <w:noProof/>
                <w:webHidden/>
              </w:rPr>
              <w:instrText xml:space="preserve"> PAGEREF _Toc181708453 \h </w:instrText>
            </w:r>
            <w:r>
              <w:rPr>
                <w:noProof/>
                <w:webHidden/>
              </w:rPr>
            </w:r>
            <w:r>
              <w:rPr>
                <w:noProof/>
                <w:webHidden/>
              </w:rPr>
              <w:fldChar w:fldCharType="separate"/>
            </w:r>
            <w:r w:rsidR="00023DD8">
              <w:rPr>
                <w:noProof/>
                <w:webHidden/>
              </w:rPr>
              <w:t>15</w:t>
            </w:r>
            <w:r>
              <w:rPr>
                <w:noProof/>
                <w:webHidden/>
              </w:rPr>
              <w:fldChar w:fldCharType="end"/>
            </w:r>
          </w:hyperlink>
        </w:p>
        <w:p w14:paraId="42FEA3F9" w14:textId="012A05E1"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4" w:history="1">
            <w:r w:rsidRPr="00C56A85">
              <w:rPr>
                <w:rStyle w:val="Hyperlink"/>
                <w:rFonts w:ascii="Trebuchet MS" w:eastAsiaTheme="majorEastAsia" w:hAnsi="Trebuchet MS"/>
                <w:noProof/>
              </w:rPr>
              <w:t>3.5</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Geschiktheidseis: Beroepsbevoegdheid</w:t>
            </w:r>
            <w:r>
              <w:rPr>
                <w:noProof/>
                <w:webHidden/>
              </w:rPr>
              <w:tab/>
            </w:r>
            <w:r>
              <w:rPr>
                <w:noProof/>
                <w:webHidden/>
              </w:rPr>
              <w:fldChar w:fldCharType="begin"/>
            </w:r>
            <w:r>
              <w:rPr>
                <w:noProof/>
                <w:webHidden/>
              </w:rPr>
              <w:instrText xml:space="preserve"> PAGEREF _Toc181708454 \h </w:instrText>
            </w:r>
            <w:r>
              <w:rPr>
                <w:noProof/>
                <w:webHidden/>
              </w:rPr>
            </w:r>
            <w:r>
              <w:rPr>
                <w:noProof/>
                <w:webHidden/>
              </w:rPr>
              <w:fldChar w:fldCharType="separate"/>
            </w:r>
            <w:r w:rsidR="00023DD8">
              <w:rPr>
                <w:noProof/>
                <w:webHidden/>
              </w:rPr>
              <w:t>16</w:t>
            </w:r>
            <w:r>
              <w:rPr>
                <w:noProof/>
                <w:webHidden/>
              </w:rPr>
              <w:fldChar w:fldCharType="end"/>
            </w:r>
          </w:hyperlink>
        </w:p>
        <w:p w14:paraId="3DE56F62" w14:textId="0A7FD047"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5" w:history="1">
            <w:r w:rsidRPr="00C56A85">
              <w:rPr>
                <w:rStyle w:val="Hyperlink"/>
                <w:rFonts w:ascii="Trebuchet MS" w:eastAsiaTheme="majorEastAsia" w:hAnsi="Trebuchet MS"/>
                <w:noProof/>
              </w:rPr>
              <w:t>3.6</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Verklaringen</w:t>
            </w:r>
            <w:r>
              <w:rPr>
                <w:noProof/>
                <w:webHidden/>
              </w:rPr>
              <w:tab/>
            </w:r>
            <w:r>
              <w:rPr>
                <w:noProof/>
                <w:webHidden/>
              </w:rPr>
              <w:fldChar w:fldCharType="begin"/>
            </w:r>
            <w:r>
              <w:rPr>
                <w:noProof/>
                <w:webHidden/>
              </w:rPr>
              <w:instrText xml:space="preserve"> PAGEREF _Toc181708455 \h </w:instrText>
            </w:r>
            <w:r>
              <w:rPr>
                <w:noProof/>
                <w:webHidden/>
              </w:rPr>
            </w:r>
            <w:r>
              <w:rPr>
                <w:noProof/>
                <w:webHidden/>
              </w:rPr>
              <w:fldChar w:fldCharType="separate"/>
            </w:r>
            <w:r w:rsidR="00023DD8">
              <w:rPr>
                <w:noProof/>
                <w:webHidden/>
              </w:rPr>
              <w:t>16</w:t>
            </w:r>
            <w:r>
              <w:rPr>
                <w:noProof/>
                <w:webHidden/>
              </w:rPr>
              <w:fldChar w:fldCharType="end"/>
            </w:r>
          </w:hyperlink>
        </w:p>
        <w:p w14:paraId="25EED9F8" w14:textId="3371BEBB" w:rsidR="00661D44" w:rsidRDefault="00661D44" w:rsidP="00A419D9">
          <w:pPr>
            <w:pStyle w:val="TOC1"/>
            <w:rPr>
              <w:rFonts w:asciiTheme="minorHAnsi" w:eastAsiaTheme="minorEastAsia" w:hAnsiTheme="minorHAnsi" w:cstheme="minorBidi"/>
              <w:noProof/>
              <w:kern w:val="2"/>
              <w:sz w:val="24"/>
              <w:szCs w:val="24"/>
              <w:lang w:eastAsia="nl-NL"/>
              <w14:ligatures w14:val="standardContextual"/>
            </w:rPr>
          </w:pPr>
          <w:hyperlink w:anchor="_Toc181708456" w:history="1">
            <w:r w:rsidRPr="00C56A85">
              <w:rPr>
                <w:rStyle w:val="Hyperlink"/>
                <w:rFonts w:ascii="Trebuchet MS" w:eastAsiaTheme="majorEastAsia" w:hAnsi="Trebuchet MS"/>
                <w:noProof/>
              </w:rPr>
              <w:t>4</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Beoordelingssystematiek en selectiecriteria</w:t>
            </w:r>
            <w:r>
              <w:rPr>
                <w:noProof/>
                <w:webHidden/>
              </w:rPr>
              <w:tab/>
            </w:r>
            <w:r>
              <w:rPr>
                <w:noProof/>
                <w:webHidden/>
              </w:rPr>
              <w:fldChar w:fldCharType="begin"/>
            </w:r>
            <w:r>
              <w:rPr>
                <w:noProof/>
                <w:webHidden/>
              </w:rPr>
              <w:instrText xml:space="preserve"> PAGEREF _Toc181708456 \h </w:instrText>
            </w:r>
            <w:r>
              <w:rPr>
                <w:noProof/>
                <w:webHidden/>
              </w:rPr>
            </w:r>
            <w:r>
              <w:rPr>
                <w:noProof/>
                <w:webHidden/>
              </w:rPr>
              <w:fldChar w:fldCharType="separate"/>
            </w:r>
            <w:r w:rsidR="00023DD8">
              <w:rPr>
                <w:noProof/>
                <w:webHidden/>
              </w:rPr>
              <w:t>17</w:t>
            </w:r>
            <w:r>
              <w:rPr>
                <w:noProof/>
                <w:webHidden/>
              </w:rPr>
              <w:fldChar w:fldCharType="end"/>
            </w:r>
          </w:hyperlink>
        </w:p>
        <w:p w14:paraId="572CD0FD" w14:textId="2A6106B7"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7" w:history="1">
            <w:r w:rsidRPr="00C56A85">
              <w:rPr>
                <w:rStyle w:val="Hyperlink"/>
                <w:rFonts w:ascii="Trebuchet MS" w:eastAsiaTheme="majorEastAsia" w:hAnsi="Trebuchet MS"/>
                <w:noProof/>
              </w:rPr>
              <w:t>4.1</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Beschrijving van de beoordelingssystematiek</w:t>
            </w:r>
            <w:r>
              <w:rPr>
                <w:noProof/>
                <w:webHidden/>
              </w:rPr>
              <w:tab/>
            </w:r>
            <w:r>
              <w:rPr>
                <w:noProof/>
                <w:webHidden/>
              </w:rPr>
              <w:fldChar w:fldCharType="begin"/>
            </w:r>
            <w:r>
              <w:rPr>
                <w:noProof/>
                <w:webHidden/>
              </w:rPr>
              <w:instrText xml:space="preserve"> PAGEREF _Toc181708457 \h </w:instrText>
            </w:r>
            <w:r>
              <w:rPr>
                <w:noProof/>
                <w:webHidden/>
              </w:rPr>
            </w:r>
            <w:r>
              <w:rPr>
                <w:noProof/>
                <w:webHidden/>
              </w:rPr>
              <w:fldChar w:fldCharType="separate"/>
            </w:r>
            <w:r w:rsidR="00023DD8">
              <w:rPr>
                <w:noProof/>
                <w:webHidden/>
              </w:rPr>
              <w:t>17</w:t>
            </w:r>
            <w:r>
              <w:rPr>
                <w:noProof/>
                <w:webHidden/>
              </w:rPr>
              <w:fldChar w:fldCharType="end"/>
            </w:r>
          </w:hyperlink>
        </w:p>
        <w:p w14:paraId="6D5A6834" w14:textId="517B84D6"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8" w:history="1">
            <w:r w:rsidRPr="00C56A85">
              <w:rPr>
                <w:rStyle w:val="Hyperlink"/>
                <w:rFonts w:ascii="Trebuchet MS" w:eastAsiaTheme="majorEastAsia" w:hAnsi="Trebuchet MS"/>
                <w:noProof/>
              </w:rPr>
              <w:t>4.2</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Selectiecriterium 1</w:t>
            </w:r>
            <w:r>
              <w:rPr>
                <w:noProof/>
                <w:webHidden/>
              </w:rPr>
              <w:tab/>
            </w:r>
            <w:r>
              <w:rPr>
                <w:noProof/>
                <w:webHidden/>
              </w:rPr>
              <w:fldChar w:fldCharType="begin"/>
            </w:r>
            <w:r>
              <w:rPr>
                <w:noProof/>
                <w:webHidden/>
              </w:rPr>
              <w:instrText xml:space="preserve"> PAGEREF _Toc181708458 \h </w:instrText>
            </w:r>
            <w:r>
              <w:rPr>
                <w:noProof/>
                <w:webHidden/>
              </w:rPr>
            </w:r>
            <w:r>
              <w:rPr>
                <w:noProof/>
                <w:webHidden/>
              </w:rPr>
              <w:fldChar w:fldCharType="separate"/>
            </w:r>
            <w:r w:rsidR="00023DD8">
              <w:rPr>
                <w:noProof/>
                <w:webHidden/>
              </w:rPr>
              <w:t>18</w:t>
            </w:r>
            <w:r>
              <w:rPr>
                <w:noProof/>
                <w:webHidden/>
              </w:rPr>
              <w:fldChar w:fldCharType="end"/>
            </w:r>
          </w:hyperlink>
        </w:p>
        <w:p w14:paraId="405C7B1E" w14:textId="4BF6069A"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59" w:history="1">
            <w:r w:rsidRPr="00C56A85">
              <w:rPr>
                <w:rStyle w:val="Hyperlink"/>
                <w:rFonts w:ascii="Trebuchet MS" w:eastAsiaTheme="majorEastAsia" w:hAnsi="Trebuchet MS"/>
                <w:noProof/>
              </w:rPr>
              <w:t>4.3</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Selectiecriterium 2</w:t>
            </w:r>
            <w:r>
              <w:rPr>
                <w:noProof/>
                <w:webHidden/>
              </w:rPr>
              <w:tab/>
            </w:r>
            <w:r>
              <w:rPr>
                <w:noProof/>
                <w:webHidden/>
              </w:rPr>
              <w:fldChar w:fldCharType="begin"/>
            </w:r>
            <w:r>
              <w:rPr>
                <w:noProof/>
                <w:webHidden/>
              </w:rPr>
              <w:instrText xml:space="preserve"> PAGEREF _Toc181708459 \h </w:instrText>
            </w:r>
            <w:r>
              <w:rPr>
                <w:noProof/>
                <w:webHidden/>
              </w:rPr>
            </w:r>
            <w:r>
              <w:rPr>
                <w:noProof/>
                <w:webHidden/>
              </w:rPr>
              <w:fldChar w:fldCharType="separate"/>
            </w:r>
            <w:r w:rsidR="00023DD8">
              <w:rPr>
                <w:noProof/>
                <w:webHidden/>
              </w:rPr>
              <w:t>18</w:t>
            </w:r>
            <w:r>
              <w:rPr>
                <w:noProof/>
                <w:webHidden/>
              </w:rPr>
              <w:fldChar w:fldCharType="end"/>
            </w:r>
          </w:hyperlink>
        </w:p>
        <w:p w14:paraId="36EBFADA" w14:textId="0DED54F6"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60" w:history="1">
            <w:r w:rsidRPr="00C56A85">
              <w:rPr>
                <w:rStyle w:val="Hyperlink"/>
                <w:rFonts w:ascii="Trebuchet MS" w:eastAsiaTheme="majorEastAsia" w:hAnsi="Trebuchet MS"/>
                <w:noProof/>
              </w:rPr>
              <w:t>4.4</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Selectiecriterium 3</w:t>
            </w:r>
            <w:r>
              <w:rPr>
                <w:noProof/>
                <w:webHidden/>
              </w:rPr>
              <w:tab/>
            </w:r>
            <w:r>
              <w:rPr>
                <w:noProof/>
                <w:webHidden/>
              </w:rPr>
              <w:fldChar w:fldCharType="begin"/>
            </w:r>
            <w:r>
              <w:rPr>
                <w:noProof/>
                <w:webHidden/>
              </w:rPr>
              <w:instrText xml:space="preserve"> PAGEREF _Toc181708460 \h </w:instrText>
            </w:r>
            <w:r>
              <w:rPr>
                <w:noProof/>
                <w:webHidden/>
              </w:rPr>
            </w:r>
            <w:r>
              <w:rPr>
                <w:noProof/>
                <w:webHidden/>
              </w:rPr>
              <w:fldChar w:fldCharType="separate"/>
            </w:r>
            <w:r w:rsidR="00023DD8">
              <w:rPr>
                <w:noProof/>
                <w:webHidden/>
              </w:rPr>
              <w:t>19</w:t>
            </w:r>
            <w:r>
              <w:rPr>
                <w:noProof/>
                <w:webHidden/>
              </w:rPr>
              <w:fldChar w:fldCharType="end"/>
            </w:r>
          </w:hyperlink>
        </w:p>
        <w:p w14:paraId="16034594" w14:textId="2A53CF5B" w:rsidR="00661D44" w:rsidRDefault="00661D44">
          <w:pPr>
            <w:pStyle w:val="TOC2"/>
            <w:rPr>
              <w:rFonts w:asciiTheme="minorHAnsi" w:eastAsiaTheme="minorEastAsia" w:hAnsiTheme="minorHAnsi" w:cstheme="minorBidi"/>
              <w:noProof/>
              <w:kern w:val="2"/>
              <w:sz w:val="24"/>
              <w:szCs w:val="24"/>
              <w:lang w:eastAsia="nl-NL"/>
              <w14:ligatures w14:val="standardContextual"/>
            </w:rPr>
          </w:pPr>
          <w:hyperlink w:anchor="_Toc181708461" w:history="1">
            <w:r w:rsidRPr="00C56A85">
              <w:rPr>
                <w:rStyle w:val="Hyperlink"/>
                <w:rFonts w:ascii="Trebuchet MS" w:eastAsiaTheme="majorEastAsia" w:hAnsi="Trebuchet MS"/>
                <w:noProof/>
              </w:rPr>
              <w:t>4.5</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Selectiecriterium 4</w:t>
            </w:r>
            <w:r>
              <w:rPr>
                <w:noProof/>
                <w:webHidden/>
              </w:rPr>
              <w:tab/>
            </w:r>
            <w:r>
              <w:rPr>
                <w:noProof/>
                <w:webHidden/>
              </w:rPr>
              <w:fldChar w:fldCharType="begin"/>
            </w:r>
            <w:r>
              <w:rPr>
                <w:noProof/>
                <w:webHidden/>
              </w:rPr>
              <w:instrText xml:space="preserve"> PAGEREF _Toc181708461 \h </w:instrText>
            </w:r>
            <w:r>
              <w:rPr>
                <w:noProof/>
                <w:webHidden/>
              </w:rPr>
            </w:r>
            <w:r>
              <w:rPr>
                <w:noProof/>
                <w:webHidden/>
              </w:rPr>
              <w:fldChar w:fldCharType="separate"/>
            </w:r>
            <w:r w:rsidR="00023DD8">
              <w:rPr>
                <w:noProof/>
                <w:webHidden/>
              </w:rPr>
              <w:t>20</w:t>
            </w:r>
            <w:r>
              <w:rPr>
                <w:noProof/>
                <w:webHidden/>
              </w:rPr>
              <w:fldChar w:fldCharType="end"/>
            </w:r>
          </w:hyperlink>
        </w:p>
        <w:p w14:paraId="16910414" w14:textId="6EEAFB52" w:rsidR="00661D44" w:rsidRDefault="00661D44" w:rsidP="00A419D9">
          <w:pPr>
            <w:pStyle w:val="TOC1"/>
            <w:rPr>
              <w:rFonts w:asciiTheme="minorHAnsi" w:eastAsiaTheme="minorEastAsia" w:hAnsiTheme="minorHAnsi" w:cstheme="minorBidi"/>
              <w:noProof/>
              <w:kern w:val="2"/>
              <w:sz w:val="24"/>
              <w:szCs w:val="24"/>
              <w:lang w:eastAsia="nl-NL"/>
              <w14:ligatures w14:val="standardContextual"/>
            </w:rPr>
          </w:pPr>
          <w:hyperlink w:anchor="_Toc181708462" w:history="1">
            <w:r w:rsidRPr="00C56A85">
              <w:rPr>
                <w:rStyle w:val="Hyperlink"/>
                <w:rFonts w:ascii="Trebuchet MS" w:eastAsiaTheme="majorEastAsia" w:hAnsi="Trebuchet MS"/>
                <w:noProof/>
              </w:rPr>
              <w:t>5</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Gunningscriteria</w:t>
            </w:r>
            <w:r>
              <w:rPr>
                <w:noProof/>
                <w:webHidden/>
              </w:rPr>
              <w:tab/>
            </w:r>
            <w:r>
              <w:rPr>
                <w:noProof/>
                <w:webHidden/>
              </w:rPr>
              <w:fldChar w:fldCharType="begin"/>
            </w:r>
            <w:r>
              <w:rPr>
                <w:noProof/>
                <w:webHidden/>
              </w:rPr>
              <w:instrText xml:space="preserve"> PAGEREF _Toc181708462 \h </w:instrText>
            </w:r>
            <w:r>
              <w:rPr>
                <w:noProof/>
                <w:webHidden/>
              </w:rPr>
            </w:r>
            <w:r>
              <w:rPr>
                <w:noProof/>
                <w:webHidden/>
              </w:rPr>
              <w:fldChar w:fldCharType="separate"/>
            </w:r>
            <w:r w:rsidR="00023DD8">
              <w:rPr>
                <w:noProof/>
                <w:webHidden/>
              </w:rPr>
              <w:t>21</w:t>
            </w:r>
            <w:r>
              <w:rPr>
                <w:noProof/>
                <w:webHidden/>
              </w:rPr>
              <w:fldChar w:fldCharType="end"/>
            </w:r>
          </w:hyperlink>
        </w:p>
        <w:p w14:paraId="5456276A" w14:textId="06A56C76" w:rsidR="00661D44" w:rsidRDefault="00661D44" w:rsidP="00A419D9">
          <w:pPr>
            <w:pStyle w:val="TOC1"/>
            <w:rPr>
              <w:rFonts w:asciiTheme="minorHAnsi" w:eastAsiaTheme="minorEastAsia" w:hAnsiTheme="minorHAnsi" w:cstheme="minorBidi"/>
              <w:noProof/>
              <w:kern w:val="2"/>
              <w:sz w:val="24"/>
              <w:szCs w:val="24"/>
              <w:lang w:eastAsia="nl-NL"/>
              <w14:ligatures w14:val="standardContextual"/>
            </w:rPr>
          </w:pPr>
          <w:hyperlink w:anchor="_Toc181708463" w:history="1">
            <w:r w:rsidRPr="00C56A85">
              <w:rPr>
                <w:rStyle w:val="Hyperlink"/>
                <w:rFonts w:ascii="Trebuchet MS" w:eastAsiaTheme="majorEastAsia" w:hAnsi="Trebuchet MS"/>
                <w:noProof/>
              </w:rPr>
              <w:t>6</w:t>
            </w:r>
            <w:r>
              <w:rPr>
                <w:rFonts w:asciiTheme="minorHAnsi" w:eastAsiaTheme="minorEastAsia" w:hAnsiTheme="minorHAnsi" w:cstheme="minorBidi"/>
                <w:noProof/>
                <w:kern w:val="2"/>
                <w:sz w:val="24"/>
                <w:szCs w:val="24"/>
                <w:lang w:eastAsia="nl-NL"/>
                <w14:ligatures w14:val="standardContextual"/>
              </w:rPr>
              <w:tab/>
            </w:r>
            <w:r w:rsidRPr="00C56A85">
              <w:rPr>
                <w:rStyle w:val="Hyperlink"/>
                <w:rFonts w:ascii="Trebuchet MS" w:eastAsiaTheme="majorEastAsia" w:hAnsi="Trebuchet MS"/>
                <w:noProof/>
              </w:rPr>
              <w:t>Bijlagen</w:t>
            </w:r>
            <w:r>
              <w:rPr>
                <w:noProof/>
                <w:webHidden/>
              </w:rPr>
              <w:tab/>
            </w:r>
            <w:r>
              <w:rPr>
                <w:noProof/>
                <w:webHidden/>
              </w:rPr>
              <w:fldChar w:fldCharType="begin"/>
            </w:r>
            <w:r>
              <w:rPr>
                <w:noProof/>
                <w:webHidden/>
              </w:rPr>
              <w:instrText xml:space="preserve"> PAGEREF _Toc181708463 \h </w:instrText>
            </w:r>
            <w:r>
              <w:rPr>
                <w:noProof/>
                <w:webHidden/>
              </w:rPr>
            </w:r>
            <w:r>
              <w:rPr>
                <w:noProof/>
                <w:webHidden/>
              </w:rPr>
              <w:fldChar w:fldCharType="separate"/>
            </w:r>
            <w:r w:rsidR="00023DD8">
              <w:rPr>
                <w:noProof/>
                <w:webHidden/>
              </w:rPr>
              <w:t>22</w:t>
            </w:r>
            <w:r>
              <w:rPr>
                <w:noProof/>
                <w:webHidden/>
              </w:rPr>
              <w:fldChar w:fldCharType="end"/>
            </w:r>
          </w:hyperlink>
        </w:p>
        <w:p w14:paraId="208D78CC" w14:textId="0832F789" w:rsidR="007C173C" w:rsidRPr="006B66B9" w:rsidRDefault="007C173C">
          <w:r w:rsidRPr="006B66B9">
            <w:rPr>
              <w:b/>
            </w:rPr>
            <w:fldChar w:fldCharType="end"/>
          </w:r>
        </w:p>
      </w:sdtContent>
    </w:sdt>
    <w:p w14:paraId="6E5FFF4D" w14:textId="77777777" w:rsidR="007C173C" w:rsidRPr="006B66B9" w:rsidRDefault="007C173C" w:rsidP="007C173C"/>
    <w:p w14:paraId="73D21AF7" w14:textId="77777777" w:rsidR="007C173C" w:rsidRPr="006B66B9" w:rsidRDefault="007C173C" w:rsidP="007C173C"/>
    <w:p w14:paraId="5E616872" w14:textId="77777777" w:rsidR="007C173C" w:rsidRPr="006B66B9" w:rsidRDefault="007C173C" w:rsidP="007C173C">
      <w:r w:rsidRPr="006B66B9">
        <w:br w:type="page"/>
      </w:r>
    </w:p>
    <w:p w14:paraId="59F0BAD9" w14:textId="1450D71B" w:rsidR="007C173C" w:rsidRPr="00051FEA" w:rsidRDefault="007C173C" w:rsidP="00A419D9">
      <w:pPr>
        <w:pStyle w:val="Heading1"/>
      </w:pPr>
      <w:bookmarkStart w:id="0" w:name="_Toc181708437"/>
      <w:r w:rsidRPr="00051FEA">
        <w:t xml:space="preserve">De </w:t>
      </w:r>
      <w:r w:rsidR="00BB5D3B" w:rsidRPr="00051FEA">
        <w:t>O</w:t>
      </w:r>
      <w:r w:rsidRPr="00051FEA">
        <w:t>pdrachtgever en de opdracht</w:t>
      </w:r>
      <w:bookmarkEnd w:id="0"/>
    </w:p>
    <w:p w14:paraId="033D0415" w14:textId="77777777" w:rsidR="007C173C" w:rsidRPr="00093194" w:rsidRDefault="007C173C" w:rsidP="00A419D9">
      <w:pPr>
        <w:pStyle w:val="Heading2"/>
      </w:pPr>
      <w:bookmarkStart w:id="1" w:name="_Toc181708438"/>
      <w:r w:rsidRPr="00093194">
        <w:t>Informatie over de organisatie</w:t>
      </w:r>
      <w:bookmarkEnd w:id="1"/>
    </w:p>
    <w:p w14:paraId="56CF015A" w14:textId="0D923514" w:rsidR="00A419D9" w:rsidRDefault="00322DA5" w:rsidP="00202D01">
      <w:r>
        <w:t xml:space="preserve">De Provincie Zeeland </w:t>
      </w:r>
      <w:r w:rsidRPr="00322DA5">
        <w:t xml:space="preserve">zet in op economische ontwikkeling, groei en vernieuwing van Zeeland. We benutten daarbij de strategische ligging in zee, tussen Rotterdam en Antwerpen. Ook kiezen we bewust voor de sectoren waar Zeeland sterk in is, zoals de procesindustrie met </w:t>
      </w:r>
      <w:proofErr w:type="spellStart"/>
      <w:r w:rsidRPr="00322DA5">
        <w:t>circular-biobased</w:t>
      </w:r>
      <w:proofErr w:type="spellEnd"/>
      <w:r w:rsidRPr="00322DA5">
        <w:t xml:space="preserve"> economie, de havens en logistiek, recreatie en toerisme, energie, landbouw en agro food, visserij en aquacultuur. Ook plattelandsontwikkeling en natuurherstel zijn onderwerpen waar het provinciebestuur aan werkt.</w:t>
      </w:r>
      <w:r>
        <w:t xml:space="preserve"> </w:t>
      </w:r>
      <w:r w:rsidR="00202D01">
        <w:t xml:space="preserve">Zoals alle delta’s kenmerkt Zeeland zich door de afwisseling van (voormalige) eilanden en zeearmen. Die afwisseling van land en zee brengt ook uitdagingen met zich mee: kruisingen van land en water  maken infrastructuur kostbaar. Veel investeringen in wegen en kunstwerken zijn gedaan in de jaren ’60 en ’70 van de vorige eeuw, om het toenemend autogebruik op te vangen. </w:t>
      </w:r>
    </w:p>
    <w:p w14:paraId="465D8A7B" w14:textId="6D5FD7D6" w:rsidR="007C173C" w:rsidRPr="006B66B9" w:rsidRDefault="00225F1A" w:rsidP="007C173C">
      <w:r w:rsidRPr="006C27C7">
        <w:t xml:space="preserve">Een belangrijk onderdeel van het provinciale takenpakket vormt </w:t>
      </w:r>
      <w:r w:rsidR="00202D01">
        <w:t xml:space="preserve">dan ook </w:t>
      </w:r>
      <w:r w:rsidRPr="006C27C7">
        <w:t xml:space="preserve">de verantwoordelijkheid voor de provinciale infrastructuur (provinciale wegen, de Zeelandbrug en het kanaal door Walcheren). Ons netwerk van wegen en vaarwegen verbindt wonen, economie, recreatie, sociaal. </w:t>
      </w:r>
      <w:r w:rsidR="004E6E09" w:rsidRPr="006C27C7">
        <w:t xml:space="preserve">De Provincie Zeeland beheert </w:t>
      </w:r>
      <w:r w:rsidRPr="006C27C7">
        <w:t xml:space="preserve">ca. </w:t>
      </w:r>
      <w:r w:rsidR="004E6E09" w:rsidRPr="006C27C7">
        <w:t xml:space="preserve">400 km wegen, 106 km parallelwegen en 281 km fietspaden met bruggen, tunnels, viaducten, duikers en keerwanden. </w:t>
      </w:r>
      <w:r w:rsidR="001F1247" w:rsidRPr="006C27C7">
        <w:t xml:space="preserve">De afdeling Infrastructuur van de Provincie Zeeland is verantwoordelijk voor de aanleg en </w:t>
      </w:r>
      <w:r w:rsidRPr="006C27C7">
        <w:t>instandhouding</w:t>
      </w:r>
      <w:r w:rsidR="001F1247" w:rsidRPr="006C27C7">
        <w:t xml:space="preserve"> van provinciale (parallel)wegen, fietspaden, bruggen en tunnels.  </w:t>
      </w:r>
    </w:p>
    <w:p w14:paraId="4762B017" w14:textId="5ED0B9BF" w:rsidR="007C173C" w:rsidRPr="006B66B9" w:rsidRDefault="007C173C" w:rsidP="00A419D9">
      <w:pPr>
        <w:pStyle w:val="Heading2"/>
      </w:pPr>
      <w:bookmarkStart w:id="2" w:name="_Toc181708439"/>
      <w:r w:rsidRPr="006B66B9">
        <w:t>Inhoud en omvang van de opdracht</w:t>
      </w:r>
      <w:bookmarkEnd w:id="2"/>
    </w:p>
    <w:p w14:paraId="0F5D3CB3" w14:textId="37B8CF28" w:rsidR="00ED5140" w:rsidRPr="006B66B9" w:rsidRDefault="00ED5140" w:rsidP="00ED5140">
      <w:r w:rsidRPr="006B66B9">
        <w:t xml:space="preserve">Het beheer, de instandhouding en de ontwikkeling van onze assets maakt integraal onderdeel uit van de maatschappelijke opgaven waar Zeeland voor staat. We zien de komende decennia een uitdaging om de gebruikswaarde van dat netwerk op peil te houden in het licht van schaarste aan middelen en nieuwe ontwikkelingen. Een groot deel van de kunstwerken (bruggen en viaducten) is op leeftijd. Circa 50% van alle objecten zijn gebouwd voor 1975. Dat vraagt strategische afwegingen. </w:t>
      </w:r>
    </w:p>
    <w:p w14:paraId="06EE52CE" w14:textId="77777777" w:rsidR="00ED5140" w:rsidRPr="006B66B9" w:rsidRDefault="00ED5140" w:rsidP="00ED5140"/>
    <w:p w14:paraId="028DDF8C" w14:textId="7FEB7004" w:rsidR="00ED5140" w:rsidRPr="006B66B9" w:rsidRDefault="00ED5140" w:rsidP="00ED5140">
      <w:r w:rsidRPr="006B66B9">
        <w:t>Uit een risicoscan uitgevoerd in 2023 blijkt dat voor een deel van het areaal verdere constructieve toetsing gewenst is. Door het toenemende aantal berekeningen dat uitgevoerd moet worden alsook de uniformiteit die daarbij gewenst is, is het voornemen van de Provincie Zeeland de herberekeningen van kunstwerken op basis van een meerjarige raamcontract in de markt te zetten.</w:t>
      </w:r>
    </w:p>
    <w:p w14:paraId="42CDE101" w14:textId="77777777" w:rsidR="00ED5140" w:rsidRPr="006B66B9" w:rsidRDefault="00ED5140" w:rsidP="00ED5140"/>
    <w:p w14:paraId="19654614" w14:textId="1EB87C62" w:rsidR="00ED5140" w:rsidRDefault="00ED5140" w:rsidP="00ED5140">
      <w:r w:rsidRPr="006B66B9">
        <w:t>De scope van deze opdracht betreft het uitvoeren van constructieve herberekeningen van vaste betonnen viaduct- en</w:t>
      </w:r>
      <w:r w:rsidR="000D5E27">
        <w:t xml:space="preserve"> </w:t>
      </w:r>
      <w:r w:rsidR="00202D01">
        <w:t>bruggen</w:t>
      </w:r>
      <w:r w:rsidRPr="006B66B9">
        <w:t xml:space="preserve"> en aanverwante werkzaamheden.</w:t>
      </w:r>
    </w:p>
    <w:p w14:paraId="3143043E" w14:textId="77777777" w:rsidR="005B3106" w:rsidRPr="006B66B9" w:rsidRDefault="005B3106" w:rsidP="00A419D9"/>
    <w:p w14:paraId="5D3E29E2" w14:textId="77777777" w:rsidR="00ED5140" w:rsidRPr="006B66B9" w:rsidRDefault="00ED5140" w:rsidP="00ED5140">
      <w:r w:rsidRPr="006B66B9">
        <w:t>Deelopdrachten hebben betrekking op:</w:t>
      </w:r>
    </w:p>
    <w:p w14:paraId="34D99AEB" w14:textId="36DF0733" w:rsidR="00ED5140" w:rsidRPr="006B66B9" w:rsidRDefault="00ED5140" w:rsidP="001F6246">
      <w:pPr>
        <w:pStyle w:val="ListParagraph"/>
        <w:numPr>
          <w:ilvl w:val="0"/>
          <w:numId w:val="15"/>
        </w:numPr>
        <w:jc w:val="left"/>
      </w:pPr>
      <w:r w:rsidRPr="006B66B9">
        <w:t xml:space="preserve">Archiefinventarisatie inclusief het verkrijgen, digitaliseren en </w:t>
      </w:r>
      <w:proofErr w:type="spellStart"/>
      <w:r w:rsidRPr="006B66B9">
        <w:t>metadateren</w:t>
      </w:r>
      <w:proofErr w:type="spellEnd"/>
      <w:r w:rsidRPr="006B66B9">
        <w:t xml:space="preserve"> van areaalgegevens uit diverse analoge en digitale archieven (betreft o.a. tekeningen, micro's, berekeningen, contracten/bestekken, uitvoeringsgegevens, foto's, inspectie- en onderhoudsgegevens); </w:t>
      </w:r>
    </w:p>
    <w:p w14:paraId="1B18FEB8" w14:textId="2A143A8A" w:rsidR="00ED5140" w:rsidRPr="006B66B9" w:rsidRDefault="00ED5140" w:rsidP="001F6246">
      <w:pPr>
        <w:pStyle w:val="ListParagraph"/>
        <w:numPr>
          <w:ilvl w:val="0"/>
          <w:numId w:val="15"/>
        </w:numPr>
        <w:jc w:val="left"/>
      </w:pPr>
      <w:r w:rsidRPr="006B66B9">
        <w:t xml:space="preserve">Onderzoeken/inspecties (constructieve inspectie, NDO-onderzoek, materiaalonderzoek, </w:t>
      </w:r>
      <w:proofErr w:type="spellStart"/>
      <w:r w:rsidRPr="006B66B9">
        <w:t>materiaaluitname</w:t>
      </w:r>
      <w:proofErr w:type="spellEnd"/>
      <w:r w:rsidRPr="006B66B9">
        <w:t>);</w:t>
      </w:r>
    </w:p>
    <w:p w14:paraId="28F0880D" w14:textId="69B1ECA8" w:rsidR="00ED5140" w:rsidRPr="006B66B9" w:rsidRDefault="00ED5140" w:rsidP="001F6246">
      <w:pPr>
        <w:pStyle w:val="ListParagraph"/>
        <w:numPr>
          <w:ilvl w:val="0"/>
          <w:numId w:val="15"/>
        </w:numPr>
        <w:jc w:val="left"/>
      </w:pPr>
      <w:r w:rsidRPr="006B66B9">
        <w:t>Uitgangspuntennota t.b.v. herberekening (gedetailleerde beschrijving van constructie incl. dimensies, verbindingen/verbindingsmiddelen; belastingen, belastingcombinaties, belastingfactoren, rekenmodellen, enz.)</w:t>
      </w:r>
    </w:p>
    <w:p w14:paraId="2EA01ED5" w14:textId="28506B32" w:rsidR="00ED5140" w:rsidRPr="006B66B9" w:rsidRDefault="00ED5140" w:rsidP="001F6246">
      <w:pPr>
        <w:pStyle w:val="ListParagraph"/>
        <w:numPr>
          <w:ilvl w:val="0"/>
          <w:numId w:val="15"/>
        </w:numPr>
        <w:jc w:val="left"/>
      </w:pPr>
      <w:proofErr w:type="spellStart"/>
      <w:r w:rsidRPr="006B66B9">
        <w:t>Herberekenen</w:t>
      </w:r>
      <w:proofErr w:type="spellEnd"/>
      <w:r w:rsidRPr="006B66B9">
        <w:t xml:space="preserve"> van bruggen en viaducten; en vervolgwerkzaamheden zoals </w:t>
      </w:r>
      <w:proofErr w:type="spellStart"/>
      <w:r w:rsidRPr="006B66B9">
        <w:t>oa</w:t>
      </w:r>
      <w:proofErr w:type="spellEnd"/>
      <w:r w:rsidRPr="006B66B9">
        <w:t>.:</w:t>
      </w:r>
    </w:p>
    <w:p w14:paraId="4FCBAF7D" w14:textId="0587989B" w:rsidR="00ED5140" w:rsidRPr="006B66B9" w:rsidRDefault="00ED5140" w:rsidP="001F6246">
      <w:pPr>
        <w:pStyle w:val="ListParagraph"/>
        <w:numPr>
          <w:ilvl w:val="1"/>
          <w:numId w:val="15"/>
        </w:numPr>
        <w:jc w:val="left"/>
      </w:pPr>
      <w:r w:rsidRPr="006B66B9">
        <w:t>Verdiepende berekeningen;</w:t>
      </w:r>
    </w:p>
    <w:p w14:paraId="54182DA5" w14:textId="606AEE60" w:rsidR="00ED5140" w:rsidRPr="006B66B9" w:rsidRDefault="00ED5140" w:rsidP="001F6246">
      <w:pPr>
        <w:pStyle w:val="ListParagraph"/>
        <w:numPr>
          <w:ilvl w:val="1"/>
          <w:numId w:val="15"/>
        </w:numPr>
        <w:jc w:val="left"/>
      </w:pPr>
      <w:r w:rsidRPr="006B66B9">
        <w:t>Adviseren over (uitvoering van) maatregelen inzake constructieve veiligheid en levensduur, vervanging (en hergebruik) of renovatie</w:t>
      </w:r>
    </w:p>
    <w:p w14:paraId="3E9BE79C" w14:textId="1AC3F403" w:rsidR="00ED5140" w:rsidRPr="006B66B9" w:rsidRDefault="00ED5140" w:rsidP="001F6246">
      <w:pPr>
        <w:pStyle w:val="ListParagraph"/>
        <w:numPr>
          <w:ilvl w:val="1"/>
          <w:numId w:val="15"/>
        </w:numPr>
        <w:jc w:val="left"/>
      </w:pPr>
      <w:r w:rsidRPr="006B66B9">
        <w:t>Opstellen versterkingsontwerpen (SO, VO en DO);</w:t>
      </w:r>
    </w:p>
    <w:p w14:paraId="312287F3" w14:textId="771943F6" w:rsidR="00ED5140" w:rsidRPr="006B66B9" w:rsidRDefault="00ED5140" w:rsidP="001F6246">
      <w:pPr>
        <w:pStyle w:val="ListParagraph"/>
        <w:numPr>
          <w:ilvl w:val="1"/>
          <w:numId w:val="15"/>
        </w:numPr>
        <w:jc w:val="left"/>
      </w:pPr>
      <w:r w:rsidRPr="006B66B9">
        <w:t>Specialistische advisering in contractvoorbereiding (uitvoeringsspecificaties en contracttekeningen) en uitvoering van (versterkings-)maatregelen;’</w:t>
      </w:r>
    </w:p>
    <w:p w14:paraId="7008424C" w14:textId="4465BB32" w:rsidR="002D4F72" w:rsidRPr="006B66B9" w:rsidRDefault="002D4F72" w:rsidP="007C173C"/>
    <w:p w14:paraId="4C0F1953" w14:textId="77777777" w:rsidR="00BB59D3" w:rsidRDefault="00BB59D3" w:rsidP="00A419D9">
      <w:pPr>
        <w:rPr>
          <w:b/>
          <w:bCs/>
        </w:rPr>
      </w:pPr>
      <w:bookmarkStart w:id="3" w:name="_Hlk92204124"/>
      <w:r>
        <w:rPr>
          <w:b/>
          <w:bCs/>
        </w:rPr>
        <w:t>Looptijd</w:t>
      </w:r>
    </w:p>
    <w:p w14:paraId="47DB5CDE" w14:textId="7AD1CCF4" w:rsidR="00BB59D3" w:rsidRDefault="00BB59D3" w:rsidP="00A419D9">
      <w:pPr>
        <w:rPr>
          <w:b/>
          <w:bCs/>
        </w:rPr>
      </w:pPr>
      <w:r>
        <w:t>De initiële looptijd van de overeenkomst is voor 12 objecten. Optioneel kan er verlengd worden met acht (8) objecten.</w:t>
      </w:r>
      <w:r w:rsidR="00364216">
        <w:t xml:space="preserve"> Dit beteken</w:t>
      </w:r>
      <w:r w:rsidR="008F35A5">
        <w:t>t</w:t>
      </w:r>
      <w:r w:rsidR="00364216">
        <w:t xml:space="preserve"> dat deze Raamovereenkomst onverkort eindigt indien het maximale aantal objecten van 20 bereikt is.</w:t>
      </w:r>
    </w:p>
    <w:p w14:paraId="01E80284" w14:textId="77777777" w:rsidR="00BB59D3" w:rsidRDefault="00BB59D3" w:rsidP="00A419D9">
      <w:pPr>
        <w:rPr>
          <w:b/>
          <w:bCs/>
        </w:rPr>
      </w:pPr>
    </w:p>
    <w:p w14:paraId="0EF6093D" w14:textId="468F48C8" w:rsidR="00747464" w:rsidRDefault="00747464" w:rsidP="00A419D9">
      <w:pPr>
        <w:rPr>
          <w:b/>
          <w:bCs/>
        </w:rPr>
      </w:pPr>
      <w:r>
        <w:rPr>
          <w:b/>
          <w:bCs/>
        </w:rPr>
        <w:t>Geraamde waarde</w:t>
      </w:r>
    </w:p>
    <w:p w14:paraId="6E8C5301" w14:textId="71F6E985" w:rsidR="00617BC1" w:rsidRDefault="002261F6" w:rsidP="00A419D9">
      <w:r w:rsidRPr="006B66B9">
        <w:t>De geraamde opdrachtwaarde</w:t>
      </w:r>
      <w:r w:rsidR="009F57B8" w:rsidRPr="006B66B9">
        <w:t xml:space="preserve"> </w:t>
      </w:r>
      <w:r w:rsidRPr="006B66B9">
        <w:t>van de Raamovereenkomst</w:t>
      </w:r>
      <w:r>
        <w:t xml:space="preserve"> is </w:t>
      </w:r>
      <w:r w:rsidR="003175EE">
        <w:t>€700.000 euro</w:t>
      </w:r>
      <w:r w:rsidR="004D5F02">
        <w:t xml:space="preserve"> </w:t>
      </w:r>
      <w:r w:rsidR="004D5F02" w:rsidRPr="006B66B9">
        <w:t>over de gehele looptijd inclusief verlengingsopties.</w:t>
      </w:r>
      <w:r w:rsidRPr="006B66B9">
        <w:t xml:space="preserve"> </w:t>
      </w:r>
      <w:r w:rsidR="003753BA">
        <w:t xml:space="preserve">Om onzekerheden in </w:t>
      </w:r>
      <w:r w:rsidR="00C96819">
        <w:t xml:space="preserve">de complexiteit van de verschillende her te berekenen kunstwerken op te vangen is de maximale waarde van de Raamovereenkomst vastgesteld op </w:t>
      </w:r>
      <w:r w:rsidR="009409D7">
        <w:t>€ 840.000, -</w:t>
      </w:r>
      <w:r w:rsidR="004D5F02">
        <w:t xml:space="preserve"> </w:t>
      </w:r>
      <w:r w:rsidR="00617BC1">
        <w:t>.</w:t>
      </w:r>
    </w:p>
    <w:p w14:paraId="708097D0" w14:textId="77777777" w:rsidR="00EF6EA9" w:rsidRDefault="00EF6EA9" w:rsidP="00A419D9"/>
    <w:p w14:paraId="5AD3819A" w14:textId="41F81150" w:rsidR="00D669E5" w:rsidRDefault="002261F6" w:rsidP="00A419D9">
      <w:r w:rsidRPr="006B66B9">
        <w:t>De Opdrachtnemer kan aan deze verwachtingen geen rechten ontlenen.</w:t>
      </w:r>
      <w:r w:rsidR="009C6EF3">
        <w:t xml:space="preserve"> </w:t>
      </w:r>
      <w:bookmarkStart w:id="4" w:name="_Hlk92115779"/>
    </w:p>
    <w:p w14:paraId="3FAAE4DA" w14:textId="77777777" w:rsidR="00D26687" w:rsidRDefault="00D26687" w:rsidP="00A419D9"/>
    <w:p w14:paraId="7567C427" w14:textId="7D4041B7" w:rsidR="002261F6" w:rsidRPr="006B66B9" w:rsidRDefault="00D669E5" w:rsidP="002261F6">
      <w:r>
        <w:t xml:space="preserve">Provincie Zeeland heeft </w:t>
      </w:r>
      <w:r w:rsidR="00CF03F6">
        <w:t xml:space="preserve">reeds </w:t>
      </w:r>
      <w:r w:rsidR="007F1917">
        <w:t>negen (9)</w:t>
      </w:r>
      <w:r w:rsidR="00CF03F6">
        <w:t xml:space="preserve"> van de her te berekenen kunstwerken definitief in beeld. </w:t>
      </w:r>
      <w:r w:rsidR="009F57B8" w:rsidRPr="00B52430">
        <w:t>De</w:t>
      </w:r>
      <w:r w:rsidR="00CF03F6">
        <w:t>ze</w:t>
      </w:r>
      <w:r w:rsidR="009F57B8" w:rsidRPr="00B52430">
        <w:t xml:space="preserve"> </w:t>
      </w:r>
      <w:r w:rsidR="00557BB7" w:rsidRPr="00B52430">
        <w:t xml:space="preserve">objecten staan beschreven in </w:t>
      </w:r>
      <w:r w:rsidR="00557BB7" w:rsidRPr="001F6246">
        <w:t xml:space="preserve">bijlage </w:t>
      </w:r>
      <w:r w:rsidR="00062D67">
        <w:t>VI</w:t>
      </w:r>
      <w:r w:rsidR="006C4B43">
        <w:t>.</w:t>
      </w:r>
      <w:r w:rsidR="009C6EF3">
        <w:t xml:space="preserve"> </w:t>
      </w:r>
      <w:r w:rsidR="009956B5">
        <w:t>De overige objecten worden later bepaald.</w:t>
      </w:r>
    </w:p>
    <w:bookmarkEnd w:id="4"/>
    <w:p w14:paraId="6EA80C2C" w14:textId="77777777" w:rsidR="002261F6" w:rsidRPr="006B66B9" w:rsidRDefault="002261F6" w:rsidP="002261F6"/>
    <w:p w14:paraId="3FE7E919" w14:textId="7162327C" w:rsidR="002261F6" w:rsidRPr="006B66B9" w:rsidRDefault="002261F6" w:rsidP="002261F6">
      <w:r w:rsidRPr="006B66B9">
        <w:t xml:space="preserve">Opdrachtgever zal binnen de Raamovereenkomst </w:t>
      </w:r>
      <w:r w:rsidR="00062D67">
        <w:t xml:space="preserve">Deelopdrachten </w:t>
      </w:r>
      <w:r w:rsidRPr="006B66B9">
        <w:t xml:space="preserve">sluiten met Opdrachtnemer(s) conform de procedure zoals beschreven en uitgewerkt in Bijlage </w:t>
      </w:r>
      <w:r w:rsidR="00D00D33">
        <w:t>VII</w:t>
      </w:r>
      <w:r w:rsidRPr="006B66B9">
        <w:t xml:space="preserve"> bij </w:t>
      </w:r>
      <w:r w:rsidR="008F35A5">
        <w:t>deze selectieleidraad</w:t>
      </w:r>
      <w:r w:rsidRPr="006B66B9">
        <w:t xml:space="preserve">. </w:t>
      </w:r>
    </w:p>
    <w:p w14:paraId="3EE63A53" w14:textId="7B2C186A" w:rsidR="002261F6" w:rsidRPr="002F6C62" w:rsidRDefault="002261F6" w:rsidP="002261F6">
      <w:r w:rsidRPr="002F6C62">
        <w:t xml:space="preserve">Opdrachtgever heeft het recht om </w:t>
      </w:r>
      <w:r w:rsidR="000310E2">
        <w:t>Deelopdrachten</w:t>
      </w:r>
      <w:r w:rsidR="000310E2" w:rsidRPr="002F6C62">
        <w:t xml:space="preserve"> </w:t>
      </w:r>
      <w:r w:rsidRPr="002F6C62">
        <w:t xml:space="preserve">met een totale waarde tot </w:t>
      </w:r>
      <w:r w:rsidR="00311389" w:rsidRPr="002F6C62">
        <w:rPr>
          <w:rFonts w:cs="Verdana"/>
        </w:rPr>
        <w:t xml:space="preserve">€ 75.000, - </w:t>
      </w:r>
      <w:r w:rsidR="00457786" w:rsidRPr="002F6C62">
        <w:rPr>
          <w:rFonts w:cs="Verdana"/>
        </w:rPr>
        <w:t xml:space="preserve">op basis van </w:t>
      </w:r>
      <w:r w:rsidR="000F69D3" w:rsidRPr="002F6C62">
        <w:rPr>
          <w:rFonts w:cs="Verdana"/>
        </w:rPr>
        <w:t xml:space="preserve">de eigen raming </w:t>
      </w:r>
      <w:r w:rsidRPr="002F6C62">
        <w:rPr>
          <w:rFonts w:cs="Verdana"/>
        </w:rPr>
        <w:t xml:space="preserve">per </w:t>
      </w:r>
      <w:r w:rsidR="00062D67">
        <w:rPr>
          <w:rFonts w:cs="Verdana"/>
        </w:rPr>
        <w:t>Deelopdracht</w:t>
      </w:r>
      <w:r w:rsidRPr="002F6C62">
        <w:rPr>
          <w:rFonts w:cs="Verdana"/>
        </w:rPr>
        <w:t xml:space="preserve"> </w:t>
      </w:r>
      <w:r w:rsidRPr="002F6C62">
        <w:t>rechtstreeks aan een van de Opdrachtnemers te gunnen. Hierbij zal worden getracht de verschillende Opdrachten zo evenredig mogelijk onder de Opdrachtnemers te verdelen. Hierbij wordt geen rekening gehouden met Opdrachten die wel door middel van een Minicompetitie zijn gegund.</w:t>
      </w:r>
    </w:p>
    <w:bookmarkEnd w:id="3"/>
    <w:p w14:paraId="21585E9E" w14:textId="77777777" w:rsidR="002261F6" w:rsidRPr="006B66B9" w:rsidRDefault="002261F6" w:rsidP="002261F6"/>
    <w:p w14:paraId="07E455B9" w14:textId="77777777" w:rsidR="007C173C" w:rsidRPr="006B66B9" w:rsidRDefault="007C173C" w:rsidP="00A419D9">
      <w:pPr>
        <w:pStyle w:val="Heading2"/>
      </w:pPr>
      <w:bookmarkStart w:id="5" w:name="_Toc181708440"/>
      <w:r w:rsidRPr="006B66B9">
        <w:t>Procedure en de onderbouwing</w:t>
      </w:r>
      <w:bookmarkEnd w:id="5"/>
    </w:p>
    <w:p w14:paraId="5DB95446" w14:textId="73B1ABDD" w:rsidR="007C173C" w:rsidRPr="006B66B9" w:rsidRDefault="00C05584" w:rsidP="007C173C">
      <w:r w:rsidRPr="006B66B9">
        <w:t>De Aanbesteder heeft gekozen voor een Niet-openbare procedure door de volgende reden(en):</w:t>
      </w:r>
    </w:p>
    <w:p w14:paraId="2266A8BB" w14:textId="17EDE3B7" w:rsidR="00C05584" w:rsidRPr="006B66B9" w:rsidRDefault="00C05584" w:rsidP="00C05584">
      <w:r w:rsidRPr="006B66B9">
        <w:t>Op basis van de reacties van de marktconsultatie ‘</w:t>
      </w:r>
      <w:proofErr w:type="spellStart"/>
      <w:r w:rsidRPr="006B66B9">
        <w:t>Herberekenen</w:t>
      </w:r>
      <w:proofErr w:type="spellEnd"/>
      <w:r w:rsidRPr="006B66B9">
        <w:t xml:space="preserve"> vaste kunstwerken’ met kenmerk 24.039 is bekend geworden dat er meer dan tien (10) partijen geïnteresseerd zijn om deel te nemen aan deze aanbestedingsprocedure. Om de administratieve last voor beide kanten</w:t>
      </w:r>
      <w:r w:rsidR="006E2BAF" w:rsidRPr="006B66B9">
        <w:t xml:space="preserve"> (Aanbesteder en Inschrijvers)</w:t>
      </w:r>
      <w:r w:rsidRPr="006B66B9">
        <w:t xml:space="preserve"> niet disproportioneel te laten zijn, is er door </w:t>
      </w:r>
      <w:r w:rsidR="006E2BAF" w:rsidRPr="006B66B9">
        <w:t xml:space="preserve">de </w:t>
      </w:r>
      <w:r w:rsidRPr="006B66B9">
        <w:t>Aanbesteder gekozen om een niet-openbare aanbestedingsprocedure te volgen.</w:t>
      </w:r>
    </w:p>
    <w:p w14:paraId="0CF0FE7C" w14:textId="77777777" w:rsidR="00D22655" w:rsidRPr="006B66B9" w:rsidRDefault="00D22655" w:rsidP="00C05584"/>
    <w:p w14:paraId="3166ADF1" w14:textId="1287AC3A" w:rsidR="00D22655" w:rsidRPr="006B66B9" w:rsidRDefault="00D22655" w:rsidP="00D22655">
      <w:r w:rsidRPr="006B66B9">
        <w:t xml:space="preserve">Met deze Selectieleidraad worden geïnteresseerden in de gelegenheid gesteld een aanmelding te </w:t>
      </w:r>
    </w:p>
    <w:p w14:paraId="4B2BC261" w14:textId="77777777" w:rsidR="00D22655" w:rsidRPr="006B66B9" w:rsidRDefault="00D22655" w:rsidP="00D22655">
      <w:r w:rsidRPr="006B66B9">
        <w:t xml:space="preserve">doen met als doel het op een toetsbare en transparante wijze selecteren van Gegadigden voor het </w:t>
      </w:r>
    </w:p>
    <w:p w14:paraId="68CCD62F" w14:textId="6FFF69D3" w:rsidR="00D22655" w:rsidRPr="006B66B9" w:rsidRDefault="00D22655" w:rsidP="00D22655">
      <w:r w:rsidRPr="006B66B9">
        <w:t>aangaan van een Raamovereenkomst met twee (2) Contractanten voor</w:t>
      </w:r>
      <w:r>
        <w:t xml:space="preserve"> </w:t>
      </w:r>
      <w:r w:rsidR="00067CD8">
        <w:t>de</w:t>
      </w:r>
      <w:r w:rsidRPr="006B66B9">
        <w:t xml:space="preserve"> </w:t>
      </w:r>
      <w:r w:rsidR="000F2AE3">
        <w:t xml:space="preserve">in deze leidraad beschreven </w:t>
      </w:r>
      <w:r w:rsidRPr="000F69D3">
        <w:t>ingenieursdiensten</w:t>
      </w:r>
      <w:r w:rsidRPr="006B66B9">
        <w:t>.</w:t>
      </w:r>
    </w:p>
    <w:p w14:paraId="37FC189A" w14:textId="77777777" w:rsidR="00D22655" w:rsidRPr="006B66B9" w:rsidRDefault="00D22655" w:rsidP="00D22655"/>
    <w:p w14:paraId="1541A5D7" w14:textId="77777777" w:rsidR="00D22655" w:rsidRPr="006B66B9" w:rsidRDefault="00D22655" w:rsidP="00D22655">
      <w:r w:rsidRPr="006B66B9">
        <w:t xml:space="preserve">De selectiefase heeft tot doel Gegadigden te selecteren die worden uitgenodigd tot het uitbrengen </w:t>
      </w:r>
    </w:p>
    <w:p w14:paraId="1283D7A4" w14:textId="2CA42379" w:rsidR="00D22655" w:rsidRPr="006B66B9" w:rsidRDefault="00D22655" w:rsidP="00D22655">
      <w:r w:rsidRPr="006B66B9">
        <w:t xml:space="preserve">van een Inschrijving. De Provincie zal </w:t>
      </w:r>
      <w:r w:rsidR="00171717">
        <w:t>zes</w:t>
      </w:r>
      <w:r w:rsidRPr="006B66B9">
        <w:t xml:space="preserve"> (</w:t>
      </w:r>
      <w:r w:rsidR="00495F35">
        <w:t>6</w:t>
      </w:r>
      <w:r w:rsidRPr="006B66B9">
        <w:t>) Gegadigden selecteren.</w:t>
      </w:r>
    </w:p>
    <w:p w14:paraId="1A9B1376" w14:textId="77777777" w:rsidR="00D22655" w:rsidRPr="006B66B9" w:rsidRDefault="00D22655" w:rsidP="00D22655"/>
    <w:p w14:paraId="66F45A56" w14:textId="77777777" w:rsidR="00D22655" w:rsidRPr="006B66B9" w:rsidRDefault="00D22655" w:rsidP="00D22655">
      <w:r w:rsidRPr="006B66B9">
        <w:t xml:space="preserve">Daarna start de gunningsfase die tot doel heeft om de Contractanten te selecteren die de </w:t>
      </w:r>
    </w:p>
    <w:p w14:paraId="473A7214" w14:textId="2C324AA6" w:rsidR="00D22655" w:rsidRPr="006B66B9" w:rsidRDefault="00D22655" w:rsidP="00D22655">
      <w:r w:rsidRPr="006B66B9">
        <w:t>Opdracht zullen uitvoeren. Bij deze aanbesteding geldt als Gunningscriterium de Beste prijs-kwaliteitverhouding.</w:t>
      </w:r>
    </w:p>
    <w:p w14:paraId="5212A418" w14:textId="77777777" w:rsidR="00D22655" w:rsidRPr="006B66B9" w:rsidRDefault="00D22655" w:rsidP="00D22655"/>
    <w:p w14:paraId="28374521" w14:textId="77777777" w:rsidR="00D22655" w:rsidRPr="006B66B9" w:rsidRDefault="00D22655" w:rsidP="00D22655">
      <w:r w:rsidRPr="006B66B9">
        <w:t xml:space="preserve">In de Uitnodiging tot inschrijving die wordt verstrekt aan de geselecteerde Gegadigden wordt </w:t>
      </w:r>
    </w:p>
    <w:p w14:paraId="33F3996F" w14:textId="302E0B5B" w:rsidR="00D22655" w:rsidRPr="006B66B9" w:rsidRDefault="00D22655" w:rsidP="00D22655">
      <w:r w:rsidRPr="006B66B9">
        <w:t>uitgelegd hoe de verschillende elementen worden beoordeeld.</w:t>
      </w:r>
    </w:p>
    <w:p w14:paraId="12DC1DF7" w14:textId="77777777" w:rsidR="00183631" w:rsidRPr="006B66B9" w:rsidRDefault="00183631" w:rsidP="00C05584"/>
    <w:p w14:paraId="544457FD" w14:textId="74AA3556" w:rsidR="00183631" w:rsidRPr="006B66B9" w:rsidRDefault="00711B41" w:rsidP="00C05584">
      <w:r w:rsidRPr="006B66B9">
        <w:t xml:space="preserve">De </w:t>
      </w:r>
      <w:r w:rsidR="00057CC3">
        <w:t>Deelopdrachten</w:t>
      </w:r>
      <w:r w:rsidRPr="006B66B9">
        <w:t xml:space="preserve"> zullen gegund worden op Laagste prijs. </w:t>
      </w:r>
      <w:r w:rsidR="00325A92" w:rsidRPr="006B66B9">
        <w:t>De kwaliteit die nodig is voor de Raamovereenkomst</w:t>
      </w:r>
      <w:r w:rsidR="00A56828" w:rsidRPr="006B66B9">
        <w:t xml:space="preserve">, wordt bekend in de Gunningsfase. Die beschreven kwaliteit is van invloed op alle </w:t>
      </w:r>
      <w:r w:rsidR="009D54BA">
        <w:t>Deelopdrachten</w:t>
      </w:r>
      <w:r w:rsidR="00691761" w:rsidRPr="006B66B9">
        <w:t xml:space="preserve">. Daardoor valt er geen onderscheidend vermogen naast prijs te vinden bij de gunning van een </w:t>
      </w:r>
      <w:r w:rsidR="009D54BA">
        <w:t>Deelopdrachten</w:t>
      </w:r>
      <w:r w:rsidR="00691761" w:rsidRPr="006B66B9">
        <w:t>.</w:t>
      </w:r>
      <w:r w:rsidR="0079046C">
        <w:t xml:space="preserve"> Het uitgangspunt van de uitvraag van de </w:t>
      </w:r>
      <w:r w:rsidR="009D54BA">
        <w:t>Deelopdrachten</w:t>
      </w:r>
      <w:r w:rsidR="0079046C">
        <w:t xml:space="preserve"> is Vaste prijs.</w:t>
      </w:r>
      <w:r w:rsidR="00AF4DCC">
        <w:t xml:space="preserve"> </w:t>
      </w:r>
      <w:r w:rsidR="0079046C">
        <w:t xml:space="preserve">Wanneer Opdrachtgever voorziet </w:t>
      </w:r>
      <w:r w:rsidR="00AF4DCC">
        <w:t xml:space="preserve">dat uitvraag op regie realistischer is, zal Opdrachtgever </w:t>
      </w:r>
      <w:r w:rsidR="00C85654">
        <w:t>in de uitvraag verzoeken het aantal benodigde uren zelf aan te leveren.</w:t>
      </w:r>
      <w:r w:rsidR="00E35B5D">
        <w:t xml:space="preserve"> De prijzen die worden aangeboden bij de </w:t>
      </w:r>
      <w:r w:rsidR="009D54BA">
        <w:t>Deelopdrachten</w:t>
      </w:r>
      <w:r w:rsidR="00E35B5D">
        <w:t xml:space="preserve"> worden gebaseerd op het prijzenblad dat u bij uw Inschrijving heeft toegevoegd. </w:t>
      </w:r>
    </w:p>
    <w:p w14:paraId="093057F7" w14:textId="77777777" w:rsidR="007C173C" w:rsidRPr="006B66B9" w:rsidRDefault="007C173C" w:rsidP="007C173C"/>
    <w:p w14:paraId="73E9581A" w14:textId="77777777" w:rsidR="007C173C" w:rsidRPr="006B66B9" w:rsidRDefault="007C173C" w:rsidP="00A419D9">
      <w:pPr>
        <w:pStyle w:val="Heading2"/>
      </w:pPr>
      <w:bookmarkStart w:id="6" w:name="_Toc181708441"/>
      <w:r w:rsidRPr="006B66B9">
        <w:t>Aanvullende informatie</w:t>
      </w:r>
      <w:bookmarkEnd w:id="6"/>
    </w:p>
    <w:p w14:paraId="31A3E6E9" w14:textId="0EFAFDC6" w:rsidR="00CA2E4B" w:rsidRPr="006B66B9" w:rsidRDefault="005B5AF9" w:rsidP="00A419D9">
      <w:r>
        <w:t>Niet van toepassing op deze aanbesteding.</w:t>
      </w:r>
    </w:p>
    <w:p w14:paraId="6274FB0D" w14:textId="77777777" w:rsidR="007C173C" w:rsidRPr="006B66B9" w:rsidRDefault="007C173C" w:rsidP="007C173C"/>
    <w:p w14:paraId="3CD00215" w14:textId="77777777" w:rsidR="002F7707" w:rsidRPr="006B66B9" w:rsidRDefault="002F7707" w:rsidP="00A419D9">
      <w:pPr>
        <w:pStyle w:val="Heading2"/>
      </w:pPr>
      <w:bookmarkStart w:id="7" w:name="_Toc181708442"/>
      <w:r w:rsidRPr="006B66B9">
        <w:t>Planning</w:t>
      </w:r>
      <w:bookmarkEnd w:id="7"/>
    </w:p>
    <w:p w14:paraId="12ECA9BC" w14:textId="6D995EEA" w:rsidR="001B0B1F" w:rsidRPr="006B66B9" w:rsidRDefault="00655F65" w:rsidP="002F7707">
      <w:r w:rsidRPr="006B66B9">
        <w:t>O</w:t>
      </w:r>
      <w:r w:rsidR="001B0B1F" w:rsidRPr="006B66B9">
        <w:t>nderstaande</w:t>
      </w:r>
      <w:r w:rsidR="00983B51" w:rsidRPr="006B66B9">
        <w:t xml:space="preserve"> </w:t>
      </w:r>
      <w:r w:rsidR="002F7707" w:rsidRPr="006B66B9">
        <w:t xml:space="preserve">planning </w:t>
      </w:r>
      <w:r w:rsidRPr="006B66B9">
        <w:t xml:space="preserve">is </w:t>
      </w:r>
      <w:r w:rsidR="00F33E14" w:rsidRPr="006B66B9">
        <w:t>van toepassing</w:t>
      </w:r>
      <w:r w:rsidR="008E6782" w:rsidRPr="006B66B9">
        <w:t>.</w:t>
      </w:r>
      <w:r w:rsidR="007805B7">
        <w:t xml:space="preserve"> Hier kunnen geen rechten aan ontleend worden.</w:t>
      </w:r>
    </w:p>
    <w:p w14:paraId="1C385D6D" w14:textId="77777777" w:rsidR="00F33E14" w:rsidRPr="006B66B9" w:rsidRDefault="00F33E14" w:rsidP="002F7707"/>
    <w:tbl>
      <w:tblPr>
        <w:tblW w:w="8205" w:type="dxa"/>
        <w:tblInd w:w="1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5"/>
        <w:gridCol w:w="4320"/>
      </w:tblGrid>
      <w:tr w:rsidR="007B5759" w:rsidRPr="007B5759" w14:paraId="41C9DAC0"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C2004B"/>
            <w:vAlign w:val="center"/>
            <w:hideMark/>
          </w:tcPr>
          <w:p w14:paraId="0E6937AE" w14:textId="77777777" w:rsidR="007B5759" w:rsidRPr="007B5759" w:rsidRDefault="007B5759" w:rsidP="007B5759">
            <w:pPr>
              <w:rPr>
                <w:color w:val="FFFFFF" w:themeColor="background1"/>
              </w:rPr>
            </w:pPr>
            <w:r w:rsidRPr="007B5759">
              <w:rPr>
                <w:b/>
                <w:bCs/>
                <w:color w:val="FFFFFF" w:themeColor="background1"/>
              </w:rPr>
              <w:t>Onderdeel selectiefase</w:t>
            </w:r>
            <w:r w:rsidRPr="007B5759">
              <w:rPr>
                <w:color w:val="FFFFFF" w:themeColor="background1"/>
              </w:rPr>
              <w:t> </w:t>
            </w:r>
          </w:p>
        </w:tc>
        <w:tc>
          <w:tcPr>
            <w:tcW w:w="4320" w:type="dxa"/>
            <w:tcBorders>
              <w:top w:val="single" w:sz="6" w:space="0" w:color="071320"/>
              <w:left w:val="single" w:sz="6" w:space="0" w:color="071320"/>
              <w:bottom w:val="single" w:sz="6" w:space="0" w:color="071320"/>
              <w:right w:val="single" w:sz="6" w:space="0" w:color="071320"/>
            </w:tcBorders>
            <w:shd w:val="clear" w:color="auto" w:fill="C2004B"/>
            <w:vAlign w:val="center"/>
            <w:hideMark/>
          </w:tcPr>
          <w:p w14:paraId="7589C7FB" w14:textId="77777777" w:rsidR="007B5759" w:rsidRPr="007B5759" w:rsidRDefault="007B5759" w:rsidP="007B5759">
            <w:pPr>
              <w:rPr>
                <w:color w:val="FFFFFF" w:themeColor="background1"/>
              </w:rPr>
            </w:pPr>
            <w:r w:rsidRPr="007B5759">
              <w:rPr>
                <w:b/>
                <w:bCs/>
                <w:color w:val="FFFFFF" w:themeColor="background1"/>
              </w:rPr>
              <w:t>Datum</w:t>
            </w:r>
            <w:r w:rsidRPr="007B5759">
              <w:rPr>
                <w:color w:val="FFFFFF" w:themeColor="background1"/>
              </w:rPr>
              <w:t> </w:t>
            </w:r>
          </w:p>
        </w:tc>
      </w:tr>
      <w:tr w:rsidR="007B5759" w:rsidRPr="007B5759" w14:paraId="204A8286"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77D9C73F" w14:textId="77777777" w:rsidR="007B5759" w:rsidRPr="007B5759" w:rsidRDefault="007B5759" w:rsidP="007B5759">
            <w:r w:rsidRPr="007B5759">
              <w:t>Publicatie aanbesteding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78BDB15F" w14:textId="16D930D8" w:rsidR="007B5759" w:rsidRPr="007B5759" w:rsidRDefault="007B5759" w:rsidP="007B5759">
            <w:r>
              <w:t>1</w:t>
            </w:r>
            <w:r w:rsidR="00256DD4">
              <w:t>2</w:t>
            </w:r>
            <w:r w:rsidRPr="007B5759">
              <w:t xml:space="preserve"> november 2024  </w:t>
            </w:r>
          </w:p>
        </w:tc>
      </w:tr>
      <w:tr w:rsidR="007B5759" w:rsidRPr="007B5759" w14:paraId="7AB63A99"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657E0FA4" w14:textId="77777777" w:rsidR="007B5759" w:rsidRPr="007B5759" w:rsidRDefault="007B5759" w:rsidP="007B5759">
            <w:r w:rsidRPr="007B5759">
              <w:t>Eerste gelegenheid voor het stellen van vragen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302AF2ED" w14:textId="63E5F583" w:rsidR="007B5759" w:rsidRPr="007B5759" w:rsidRDefault="007B5759" w:rsidP="007B5759">
            <w:r w:rsidRPr="007B5759">
              <w:t xml:space="preserve">Uiterlijk </w:t>
            </w:r>
            <w:r w:rsidR="00C6717B">
              <w:t>25</w:t>
            </w:r>
            <w:r w:rsidRPr="007B5759">
              <w:t xml:space="preserve"> november 2024, 1</w:t>
            </w:r>
            <w:r w:rsidR="00C8533D">
              <w:t>0</w:t>
            </w:r>
            <w:r w:rsidRPr="007B5759">
              <w:t>.00 uur  </w:t>
            </w:r>
          </w:p>
        </w:tc>
      </w:tr>
      <w:tr w:rsidR="007B5759" w:rsidRPr="007B5759" w14:paraId="63B05F32"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3BF2EAE1" w14:textId="77777777" w:rsidR="007B5759" w:rsidRPr="007B5759" w:rsidRDefault="007B5759" w:rsidP="007B5759">
            <w:r w:rsidRPr="007B5759">
              <w:t xml:space="preserve">Publicatie 1e </w:t>
            </w:r>
            <w:proofErr w:type="spellStart"/>
            <w:r w:rsidRPr="007B5759">
              <w:t>NvI</w:t>
            </w:r>
            <w:proofErr w:type="spellEnd"/>
            <w:r w:rsidRPr="007B5759">
              <w:t xml:space="preserve"> (streefdatum)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712997C5" w14:textId="144C8F90" w:rsidR="007B5759" w:rsidRPr="007B5759" w:rsidRDefault="007B5759" w:rsidP="007B5759">
            <w:r w:rsidRPr="007B5759">
              <w:t>2</w:t>
            </w:r>
            <w:r w:rsidR="00C6717B">
              <w:t xml:space="preserve"> december</w:t>
            </w:r>
            <w:r w:rsidRPr="007B5759">
              <w:t xml:space="preserve"> 2024  </w:t>
            </w:r>
          </w:p>
        </w:tc>
      </w:tr>
      <w:tr w:rsidR="007B5759" w:rsidRPr="007B5759" w14:paraId="29E246F9"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0040DA1C" w14:textId="77777777" w:rsidR="007B5759" w:rsidRPr="007B5759" w:rsidRDefault="007B5759" w:rsidP="007B5759">
            <w:r w:rsidRPr="007B5759">
              <w:t>Sluiting indienen aanmelding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52FC0896" w14:textId="4520F1AC" w:rsidR="007B5759" w:rsidRPr="007B5759" w:rsidRDefault="007B5759" w:rsidP="007B5759">
            <w:r w:rsidRPr="007B5759">
              <w:rPr>
                <w:b/>
                <w:bCs/>
              </w:rPr>
              <w:t>Uiterlijk </w:t>
            </w:r>
            <w:r w:rsidR="000A3891">
              <w:rPr>
                <w:b/>
                <w:bCs/>
              </w:rPr>
              <w:t>1</w:t>
            </w:r>
            <w:r w:rsidR="00256DD4">
              <w:rPr>
                <w:b/>
                <w:bCs/>
              </w:rPr>
              <w:t>2</w:t>
            </w:r>
            <w:r w:rsidRPr="007B5759">
              <w:rPr>
                <w:b/>
                <w:bCs/>
              </w:rPr>
              <w:t xml:space="preserve"> december 2024, 1</w:t>
            </w:r>
            <w:r w:rsidR="00C8533D">
              <w:rPr>
                <w:b/>
                <w:bCs/>
              </w:rPr>
              <w:t>0</w:t>
            </w:r>
            <w:r w:rsidRPr="007B5759">
              <w:rPr>
                <w:b/>
                <w:bCs/>
              </w:rPr>
              <w:t>.00 uur </w:t>
            </w:r>
            <w:r w:rsidRPr="007B5759">
              <w:t> </w:t>
            </w:r>
          </w:p>
        </w:tc>
      </w:tr>
      <w:tr w:rsidR="007B5759" w:rsidRPr="007B5759" w14:paraId="25EDB910"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68C99692" w14:textId="77777777" w:rsidR="007B5759" w:rsidRPr="007B5759" w:rsidRDefault="007B5759" w:rsidP="007B5759">
            <w:r w:rsidRPr="007B5759">
              <w:t>Mededeling voorlopig selectiebesluit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18A25042" w14:textId="66F11136" w:rsidR="007B5759" w:rsidRPr="007B5759" w:rsidRDefault="00423597" w:rsidP="007B5759">
            <w:r>
              <w:t>1</w:t>
            </w:r>
            <w:r w:rsidR="00133926">
              <w:t>7</w:t>
            </w:r>
            <w:r w:rsidR="007B5759" w:rsidRPr="007B5759">
              <w:t xml:space="preserve"> december 2024 </w:t>
            </w:r>
          </w:p>
        </w:tc>
      </w:tr>
      <w:tr w:rsidR="007B5759" w:rsidRPr="007B5759" w14:paraId="3A4DC084"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2BE1606C" w14:textId="77777777" w:rsidR="007B5759" w:rsidRPr="007B5759" w:rsidRDefault="007B5759" w:rsidP="007B5759">
            <w:r w:rsidRPr="007B5759">
              <w:t>Deadline aanleveren bewijsmiddelen (voorlopige winnaars)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003CDF43" w14:textId="0A10F7A5" w:rsidR="007B5759" w:rsidRPr="007B5759" w:rsidRDefault="00DD4E5B" w:rsidP="007B5759">
            <w:r>
              <w:t>2</w:t>
            </w:r>
            <w:r w:rsidR="00133926">
              <w:t>0</w:t>
            </w:r>
            <w:r w:rsidR="007B5759" w:rsidRPr="007B5759">
              <w:t xml:space="preserve"> december 2024 </w:t>
            </w:r>
          </w:p>
        </w:tc>
      </w:tr>
      <w:tr w:rsidR="007B5759" w:rsidRPr="007B5759" w14:paraId="658EEE0A"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53DF641E" w14:textId="1726CD38" w:rsidR="007B5759" w:rsidRPr="007B5759" w:rsidRDefault="007B5759" w:rsidP="007B5759">
            <w:r w:rsidRPr="007B5759">
              <w:t>Bezwaartermijn (</w:t>
            </w:r>
            <w:r w:rsidR="00BE42C4">
              <w:t>6</w:t>
            </w:r>
            <w:r w:rsidRPr="007B5759">
              <w:t xml:space="preserve"> kalenderdagen)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3C10A4CC" w14:textId="1F522F5A" w:rsidR="007B5759" w:rsidRPr="007B5759" w:rsidRDefault="003B70BF" w:rsidP="007B5759">
            <w:r>
              <w:t>23</w:t>
            </w:r>
            <w:r w:rsidR="007B5759" w:rsidRPr="007B5759">
              <w:t xml:space="preserve"> december 2024 </w:t>
            </w:r>
            <w:r>
              <w:t>23.59</w:t>
            </w:r>
          </w:p>
        </w:tc>
      </w:tr>
      <w:tr w:rsidR="007B5759" w:rsidRPr="007B5759" w14:paraId="4EF832E2" w14:textId="77777777" w:rsidTr="007B5759">
        <w:trPr>
          <w:trHeight w:val="365"/>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374EDDDC" w14:textId="77777777" w:rsidR="007B5759" w:rsidRPr="007B5759" w:rsidRDefault="007B5759" w:rsidP="007B5759">
            <w:r w:rsidRPr="007B5759">
              <w:t>Definitieve selectiebeslissing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67A20DCC" w14:textId="790E3FDE" w:rsidR="007B5759" w:rsidRPr="007B5759" w:rsidRDefault="007B5759" w:rsidP="007B5759">
            <w:r w:rsidRPr="007B5759">
              <w:t>2</w:t>
            </w:r>
            <w:r w:rsidR="004030F0">
              <w:t>4</w:t>
            </w:r>
            <w:r w:rsidRPr="007B5759">
              <w:t xml:space="preserve"> december 2024  </w:t>
            </w:r>
          </w:p>
        </w:tc>
      </w:tr>
      <w:tr w:rsidR="007B5759" w:rsidRPr="007B5759" w14:paraId="7B9F120F"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C2004B"/>
            <w:vAlign w:val="center"/>
            <w:hideMark/>
          </w:tcPr>
          <w:p w14:paraId="22C4F7E6" w14:textId="77777777" w:rsidR="007B5759" w:rsidRPr="007B5759" w:rsidRDefault="007B5759" w:rsidP="007B5759">
            <w:pPr>
              <w:rPr>
                <w:color w:val="FFFFFF" w:themeColor="background1"/>
              </w:rPr>
            </w:pPr>
            <w:r w:rsidRPr="007B5759">
              <w:rPr>
                <w:b/>
                <w:bCs/>
                <w:color w:val="FFFFFF" w:themeColor="background1"/>
              </w:rPr>
              <w:t>Onderdeel gunningsfase</w:t>
            </w:r>
            <w:r w:rsidRPr="007B5759">
              <w:rPr>
                <w:color w:val="FFFFFF" w:themeColor="background1"/>
              </w:rPr>
              <w:t> </w:t>
            </w:r>
          </w:p>
        </w:tc>
        <w:tc>
          <w:tcPr>
            <w:tcW w:w="4320" w:type="dxa"/>
            <w:tcBorders>
              <w:top w:val="single" w:sz="6" w:space="0" w:color="071320"/>
              <w:left w:val="single" w:sz="6" w:space="0" w:color="071320"/>
              <w:bottom w:val="single" w:sz="6" w:space="0" w:color="071320"/>
              <w:right w:val="single" w:sz="6" w:space="0" w:color="071320"/>
            </w:tcBorders>
            <w:shd w:val="clear" w:color="auto" w:fill="C2004B"/>
            <w:vAlign w:val="center"/>
            <w:hideMark/>
          </w:tcPr>
          <w:p w14:paraId="7966E654" w14:textId="77777777" w:rsidR="007B5759" w:rsidRPr="007B5759" w:rsidRDefault="007B5759" w:rsidP="007B5759">
            <w:pPr>
              <w:rPr>
                <w:color w:val="FFFFFF" w:themeColor="background1"/>
              </w:rPr>
            </w:pPr>
            <w:r w:rsidRPr="007B5759">
              <w:rPr>
                <w:b/>
                <w:bCs/>
                <w:color w:val="FFFFFF" w:themeColor="background1"/>
              </w:rPr>
              <w:t>Datum</w:t>
            </w:r>
            <w:r w:rsidRPr="007B5759">
              <w:rPr>
                <w:color w:val="FFFFFF" w:themeColor="background1"/>
              </w:rPr>
              <w:t> </w:t>
            </w:r>
          </w:p>
        </w:tc>
      </w:tr>
      <w:tr w:rsidR="007B5759" w:rsidRPr="007B5759" w14:paraId="1FF6645C"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2084B8DF" w14:textId="77777777" w:rsidR="007B5759" w:rsidRPr="007B5759" w:rsidRDefault="007B5759" w:rsidP="007B5759">
            <w:r w:rsidRPr="007B5759">
              <w:t>Publicatie gunningsleidraad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1EB4FA63" w14:textId="77777777" w:rsidR="007B5759" w:rsidRPr="007B5759" w:rsidRDefault="007B5759" w:rsidP="007B5759">
            <w:r w:rsidRPr="007B5759">
              <w:t>10 januari 2025  </w:t>
            </w:r>
          </w:p>
        </w:tc>
      </w:tr>
      <w:tr w:rsidR="007B5759" w:rsidRPr="007B5759" w14:paraId="200994F0"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4A74E055" w14:textId="77777777" w:rsidR="007B5759" w:rsidRPr="007B5759" w:rsidRDefault="007B5759" w:rsidP="007B5759">
            <w:r w:rsidRPr="007B5759">
              <w:t>Eerste gelegenheid voor het stellen van vragen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00CEFE97" w14:textId="77777777" w:rsidR="007B5759" w:rsidRPr="007B5759" w:rsidRDefault="007B5759" w:rsidP="007B5759">
            <w:r w:rsidRPr="007B5759">
              <w:t>Uiterlijk 21 januari 2025, 11.00 uur </w:t>
            </w:r>
          </w:p>
        </w:tc>
      </w:tr>
      <w:tr w:rsidR="007B5759" w:rsidRPr="007B5759" w14:paraId="3B4154CF"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2AA389DD" w14:textId="77777777" w:rsidR="007B5759" w:rsidRPr="007B5759" w:rsidRDefault="007B5759" w:rsidP="007B5759">
            <w:r w:rsidRPr="007B5759">
              <w:t xml:space="preserve">Publicatie 1e </w:t>
            </w:r>
            <w:proofErr w:type="spellStart"/>
            <w:r w:rsidRPr="007B5759">
              <w:t>NvI</w:t>
            </w:r>
            <w:proofErr w:type="spellEnd"/>
            <w:r w:rsidRPr="007B5759">
              <w:t xml:space="preserve"> (streefdatum)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5EECBDFC" w14:textId="77777777" w:rsidR="007B5759" w:rsidRPr="007B5759" w:rsidRDefault="007B5759" w:rsidP="007B5759">
            <w:r w:rsidRPr="007B5759">
              <w:t>28 januari 2025  </w:t>
            </w:r>
          </w:p>
        </w:tc>
      </w:tr>
      <w:tr w:rsidR="007B5759" w:rsidRPr="007B5759" w14:paraId="28C90D9F"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545F6CB4" w14:textId="77777777" w:rsidR="007B5759" w:rsidRPr="007B5759" w:rsidRDefault="007B5759" w:rsidP="007B5759">
            <w:r w:rsidRPr="007B5759">
              <w:t>Tweede gelegenheid voor het stellen van vragen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6BDA179F" w14:textId="77777777" w:rsidR="007B5759" w:rsidRPr="007B5759" w:rsidRDefault="007B5759" w:rsidP="007B5759">
            <w:r w:rsidRPr="007B5759">
              <w:t>Uiterlijk 3 februari 2025, 11.00 uur </w:t>
            </w:r>
          </w:p>
        </w:tc>
      </w:tr>
      <w:tr w:rsidR="007B5759" w:rsidRPr="007B5759" w14:paraId="394687FA"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441C651A" w14:textId="77777777" w:rsidR="007B5759" w:rsidRPr="007B5759" w:rsidRDefault="007B5759" w:rsidP="007B5759">
            <w:r w:rsidRPr="007B5759">
              <w:t>Publicatie 2e Nota van Inlichtingen (streefdatum)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105F7635" w14:textId="77777777" w:rsidR="007B5759" w:rsidRPr="007B5759" w:rsidRDefault="007B5759" w:rsidP="007B5759">
            <w:r w:rsidRPr="007B5759">
              <w:t>7 februari 2025 </w:t>
            </w:r>
          </w:p>
        </w:tc>
      </w:tr>
      <w:tr w:rsidR="007B5759" w:rsidRPr="007B5759" w14:paraId="75AECF71"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61DB488D" w14:textId="77777777" w:rsidR="007B5759" w:rsidRPr="007B5759" w:rsidRDefault="007B5759" w:rsidP="007B5759">
            <w:r w:rsidRPr="007B5759">
              <w:t>Sluiting indienen inschrijving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347B350C" w14:textId="77777777" w:rsidR="007B5759" w:rsidRPr="007B5759" w:rsidRDefault="007B5759" w:rsidP="007B5759">
            <w:r w:rsidRPr="007B5759">
              <w:t>Uiterlijk 24 februari 2025, 11.00 uur  </w:t>
            </w:r>
          </w:p>
        </w:tc>
      </w:tr>
      <w:tr w:rsidR="007B5759" w:rsidRPr="007B5759" w14:paraId="24C42731"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4E592A32" w14:textId="77777777" w:rsidR="007B5759" w:rsidRPr="007B5759" w:rsidRDefault="007B5759" w:rsidP="007B5759">
            <w:r w:rsidRPr="007B5759">
              <w:t>Presentaties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4DB49BA7" w14:textId="77777777" w:rsidR="007B5759" w:rsidRPr="007B5759" w:rsidRDefault="007B5759" w:rsidP="007B5759">
            <w:r w:rsidRPr="007B5759">
              <w:t>3 en 4 maart 2025 </w:t>
            </w:r>
          </w:p>
        </w:tc>
      </w:tr>
      <w:tr w:rsidR="007B5759" w:rsidRPr="007B5759" w14:paraId="252EF2A2"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14204E42" w14:textId="77777777" w:rsidR="007B5759" w:rsidRPr="007B5759" w:rsidRDefault="007B5759" w:rsidP="007B5759">
            <w:r w:rsidRPr="007B5759">
              <w:t>Mededeling voorlopige gunningsbeslissing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3666EA15" w14:textId="77777777" w:rsidR="007B5759" w:rsidRPr="007B5759" w:rsidRDefault="007B5759" w:rsidP="007B5759">
            <w:r w:rsidRPr="007B5759">
              <w:t>10 maart 2025 </w:t>
            </w:r>
          </w:p>
        </w:tc>
      </w:tr>
      <w:tr w:rsidR="007B5759" w:rsidRPr="007B5759" w14:paraId="121FFACD"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151F03E0" w14:textId="77777777" w:rsidR="007B5759" w:rsidRPr="007B5759" w:rsidRDefault="007B5759" w:rsidP="007B5759">
            <w:r w:rsidRPr="007B5759">
              <w:t>Deadline aanleveren bewijsmiddelen (voorlopige winnaar)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61E465BD" w14:textId="77777777" w:rsidR="007B5759" w:rsidRPr="007B5759" w:rsidRDefault="007B5759" w:rsidP="007B5759">
            <w:r w:rsidRPr="007B5759">
              <w:t>17 maart 2025 </w:t>
            </w:r>
          </w:p>
        </w:tc>
      </w:tr>
      <w:tr w:rsidR="007B5759" w:rsidRPr="007B5759" w14:paraId="2FE70E62"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6FE5369A" w14:textId="77777777" w:rsidR="007B5759" w:rsidRPr="007B5759" w:rsidRDefault="007B5759" w:rsidP="007B5759">
            <w:r w:rsidRPr="007B5759">
              <w:t>Bezwaartermijn (20 kalenderdagen)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476CB19F" w14:textId="77777777" w:rsidR="007B5759" w:rsidRPr="007B5759" w:rsidRDefault="007B5759" w:rsidP="007B5759">
            <w:r w:rsidRPr="007B5759">
              <w:t>t/m 30 maart 2025  </w:t>
            </w:r>
          </w:p>
        </w:tc>
      </w:tr>
      <w:tr w:rsidR="007B5759" w:rsidRPr="007B5759" w14:paraId="65192623"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4E1F9579" w14:textId="77777777" w:rsidR="007B5759" w:rsidRPr="007B5759" w:rsidRDefault="007B5759" w:rsidP="007B5759">
            <w:r w:rsidRPr="007B5759">
              <w:t>Definitieve gunningsbeslissing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2CB634ED" w14:textId="77777777" w:rsidR="007B5759" w:rsidRPr="007B5759" w:rsidRDefault="007B5759" w:rsidP="007B5759">
            <w:r w:rsidRPr="007B5759">
              <w:t>31 maart 2025 </w:t>
            </w:r>
          </w:p>
        </w:tc>
      </w:tr>
      <w:tr w:rsidR="007B5759" w:rsidRPr="007B5759" w14:paraId="5C66CA0F" w14:textId="77777777" w:rsidTr="007B5759">
        <w:trPr>
          <w:trHeight w:val="300"/>
        </w:trPr>
        <w:tc>
          <w:tcPr>
            <w:tcW w:w="3885"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10D8F5D8" w14:textId="77777777" w:rsidR="007B5759" w:rsidRPr="007B5759" w:rsidRDefault="007B5759" w:rsidP="007B5759">
            <w:r w:rsidRPr="007B5759">
              <w:t>Ingangsdatum overeenkomst </w:t>
            </w:r>
          </w:p>
        </w:tc>
        <w:tc>
          <w:tcPr>
            <w:tcW w:w="4320" w:type="dxa"/>
            <w:tcBorders>
              <w:top w:val="single" w:sz="6" w:space="0" w:color="071320"/>
              <w:left w:val="single" w:sz="6" w:space="0" w:color="071320"/>
              <w:bottom w:val="single" w:sz="6" w:space="0" w:color="071320"/>
              <w:right w:val="single" w:sz="6" w:space="0" w:color="071320"/>
            </w:tcBorders>
            <w:shd w:val="clear" w:color="auto" w:fill="auto"/>
            <w:vAlign w:val="center"/>
            <w:hideMark/>
          </w:tcPr>
          <w:p w14:paraId="6E5C0CDF" w14:textId="77777777" w:rsidR="007B5759" w:rsidRPr="007B5759" w:rsidRDefault="007B5759" w:rsidP="007B5759">
            <w:proofErr w:type="spellStart"/>
            <w:r w:rsidRPr="007B5759">
              <w:t>Zsm</w:t>
            </w:r>
            <w:proofErr w:type="spellEnd"/>
            <w:r w:rsidRPr="007B5759">
              <w:t xml:space="preserve"> na gunning </w:t>
            </w:r>
          </w:p>
        </w:tc>
      </w:tr>
    </w:tbl>
    <w:p w14:paraId="391E12B6" w14:textId="77777777" w:rsidR="001F0B28" w:rsidRPr="006B66B9" w:rsidRDefault="001F0B28" w:rsidP="002F7707"/>
    <w:p w14:paraId="04B0F6F5" w14:textId="77777777" w:rsidR="00F33E14" w:rsidRPr="006B66B9" w:rsidRDefault="00F33E14" w:rsidP="002F7707"/>
    <w:p w14:paraId="20D03424" w14:textId="0DC3CF36" w:rsidR="002F1D6D" w:rsidRPr="006B66B9" w:rsidRDefault="002F1D6D" w:rsidP="002F1D6D">
      <w:r w:rsidRPr="006B66B9">
        <w:rPr>
          <w:rFonts w:eastAsia="Arial"/>
        </w:rPr>
        <w:t>Indien er wijzigingen in de planning komen zullen die kenbaar gemaakt worden via TenderNed. TenderNed is leidend.</w:t>
      </w:r>
    </w:p>
    <w:p w14:paraId="2C5A13E7" w14:textId="77777777" w:rsidR="007C173C" w:rsidRPr="006B66B9" w:rsidRDefault="007C173C" w:rsidP="00A419D9">
      <w:r w:rsidRPr="006B66B9">
        <w:br w:type="page"/>
      </w:r>
    </w:p>
    <w:p w14:paraId="16BA53F8" w14:textId="67835596" w:rsidR="007C173C" w:rsidRPr="006B66B9" w:rsidRDefault="007C173C" w:rsidP="00A419D9">
      <w:pPr>
        <w:pStyle w:val="Heading1"/>
      </w:pPr>
      <w:bookmarkStart w:id="8" w:name="_Toc181708443"/>
      <w:r w:rsidRPr="006B66B9">
        <w:t xml:space="preserve">Voorwaarden </w:t>
      </w:r>
      <w:r w:rsidR="007F194F" w:rsidRPr="006B66B9">
        <w:t xml:space="preserve">aan </w:t>
      </w:r>
      <w:r w:rsidR="0021436A" w:rsidRPr="006B66B9">
        <w:t xml:space="preserve">verzoek </w:t>
      </w:r>
      <w:r w:rsidR="00296A44" w:rsidRPr="006B66B9">
        <w:t>tot</w:t>
      </w:r>
      <w:r w:rsidR="0016620D" w:rsidRPr="006B66B9">
        <w:t xml:space="preserve"> deeln</w:t>
      </w:r>
      <w:r w:rsidR="0021436A" w:rsidRPr="006B66B9">
        <w:t>eming</w:t>
      </w:r>
      <w:bookmarkEnd w:id="8"/>
    </w:p>
    <w:p w14:paraId="05341CC6" w14:textId="17BFEEC8" w:rsidR="007C173C" w:rsidRPr="006B66B9" w:rsidRDefault="007C173C" w:rsidP="00A419D9">
      <w:pPr>
        <w:pStyle w:val="Heading2"/>
      </w:pPr>
      <w:bookmarkStart w:id="9" w:name="_Toc181708444"/>
      <w:r w:rsidRPr="006B66B9">
        <w:t xml:space="preserve">Voorwaarden </w:t>
      </w:r>
      <w:r w:rsidR="00DA5A73" w:rsidRPr="006B66B9">
        <w:t>aan verzoek tot deelneming</w:t>
      </w:r>
      <w:bookmarkEnd w:id="9"/>
      <w:r w:rsidR="0021436A" w:rsidRPr="006B66B9">
        <w:t xml:space="preserve"> </w:t>
      </w:r>
    </w:p>
    <w:p w14:paraId="3B409CF0" w14:textId="0FFFBE24" w:rsidR="007C173C" w:rsidRPr="006B66B9" w:rsidRDefault="007C173C" w:rsidP="007C173C">
      <w:r w:rsidRPr="006B66B9">
        <w:t xml:space="preserve">Het indienen van een </w:t>
      </w:r>
      <w:r w:rsidR="00AC3784" w:rsidRPr="006B66B9">
        <w:t>verzoek tot deelneming</w:t>
      </w:r>
      <w:r w:rsidR="0016620D" w:rsidRPr="006B66B9">
        <w:t xml:space="preserve"> </w:t>
      </w:r>
      <w:r w:rsidRPr="006B66B9">
        <w:t xml:space="preserve">houdt in dat </w:t>
      </w:r>
      <w:r w:rsidR="00241503" w:rsidRPr="006B66B9">
        <w:t>Gegadigde</w:t>
      </w:r>
      <w:r w:rsidR="0016620D" w:rsidRPr="006B66B9">
        <w:t xml:space="preserve"> </w:t>
      </w:r>
      <w:r w:rsidRPr="006B66B9">
        <w:t xml:space="preserve">instemt met alle voorwaarden voor deze procedure zoals hieronder beschreven. </w:t>
      </w:r>
    </w:p>
    <w:p w14:paraId="38D18831" w14:textId="77777777" w:rsidR="007C173C" w:rsidRPr="006B66B9" w:rsidRDefault="007C173C" w:rsidP="007C173C"/>
    <w:p w14:paraId="596293F2" w14:textId="6E982016" w:rsidR="007C173C" w:rsidRPr="00273F19" w:rsidRDefault="007C17DE" w:rsidP="007C17DE">
      <w:pPr>
        <w:rPr>
          <w:b/>
          <w:bCs/>
        </w:rPr>
      </w:pPr>
      <w:r w:rsidRPr="00273F19">
        <w:rPr>
          <w:b/>
          <w:bCs/>
        </w:rPr>
        <w:t xml:space="preserve">1. </w:t>
      </w:r>
      <w:r w:rsidR="007C173C" w:rsidRPr="00273F19">
        <w:rPr>
          <w:b/>
          <w:bCs/>
        </w:rPr>
        <w:t>Kostenvergoeding</w:t>
      </w:r>
    </w:p>
    <w:p w14:paraId="35D28414" w14:textId="3C98198D" w:rsidR="007C173C" w:rsidRPr="006B66B9" w:rsidRDefault="00241503" w:rsidP="007C173C">
      <w:r w:rsidRPr="006B66B9">
        <w:t>Gegadigde</w:t>
      </w:r>
      <w:r w:rsidR="00296A44" w:rsidRPr="006B66B9">
        <w:t>n</w:t>
      </w:r>
      <w:r w:rsidR="007C173C" w:rsidRPr="006B66B9">
        <w:t xml:space="preserve"> hebben geen recht op vergoeding van enigerlei schade en/of kosten in verband met deze aanbesteding. De door de </w:t>
      </w:r>
      <w:r w:rsidRPr="006B66B9">
        <w:t>Gegadigde</w:t>
      </w:r>
      <w:r w:rsidR="00296A44" w:rsidRPr="006B66B9">
        <w:t>n</w:t>
      </w:r>
      <w:r w:rsidR="007C173C" w:rsidRPr="006B66B9">
        <w:t xml:space="preserve"> gemaakte kosten met betrekking tot deze aanbestedingsprocedure komen geheel voor eigen rekening van </w:t>
      </w:r>
      <w:r w:rsidRPr="006B66B9">
        <w:t>Gegadigde</w:t>
      </w:r>
      <w:r w:rsidR="007C173C" w:rsidRPr="006B66B9">
        <w:t xml:space="preserve">. </w:t>
      </w:r>
    </w:p>
    <w:p w14:paraId="6821D2F2" w14:textId="77777777" w:rsidR="007C173C" w:rsidRPr="006B66B9" w:rsidRDefault="007C173C" w:rsidP="007C173C"/>
    <w:p w14:paraId="74A68C64" w14:textId="51A92EC9" w:rsidR="007C173C" w:rsidRPr="00273F19" w:rsidRDefault="00100E53" w:rsidP="007C173C">
      <w:pPr>
        <w:rPr>
          <w:b/>
          <w:bCs/>
        </w:rPr>
      </w:pPr>
      <w:r w:rsidRPr="00273F19">
        <w:rPr>
          <w:b/>
          <w:bCs/>
        </w:rPr>
        <w:t>2</w:t>
      </w:r>
      <w:r w:rsidR="007C173C" w:rsidRPr="00273F19">
        <w:rPr>
          <w:b/>
          <w:bCs/>
        </w:rPr>
        <w:t>.</w:t>
      </w:r>
      <w:r w:rsidR="007C17DE" w:rsidRPr="00273F19">
        <w:rPr>
          <w:b/>
          <w:bCs/>
        </w:rPr>
        <w:t xml:space="preserve"> </w:t>
      </w:r>
      <w:r w:rsidR="007C173C" w:rsidRPr="00273F19">
        <w:rPr>
          <w:b/>
          <w:bCs/>
        </w:rPr>
        <w:t>Voorbehouden</w:t>
      </w:r>
    </w:p>
    <w:p w14:paraId="3464C98C" w14:textId="5C039903" w:rsidR="007C173C" w:rsidRPr="006B66B9" w:rsidRDefault="0023366A" w:rsidP="007C173C">
      <w:r w:rsidRPr="006B66B9">
        <w:t xml:space="preserve">De Aanbestedende dienst mag op elk moment het gehele aanbestedingstraject tijdelijk of definitief stoppen of niet tot opdrachtverlening overgaan. Hieronder valt ook de situatie dat er naar het oordeel van Aanbestedende dienst te weinig </w:t>
      </w:r>
      <w:r w:rsidR="00AC3784" w:rsidRPr="006B66B9">
        <w:t xml:space="preserve">verzoeken </w:t>
      </w:r>
      <w:r w:rsidRPr="006B66B9">
        <w:t>tot deeln</w:t>
      </w:r>
      <w:r w:rsidR="00AC3784" w:rsidRPr="006B66B9">
        <w:t>eming</w:t>
      </w:r>
      <w:r w:rsidRPr="006B66B9">
        <w:t xml:space="preserve"> zijn ontvangen. </w:t>
      </w:r>
    </w:p>
    <w:p w14:paraId="1994C505" w14:textId="77777777" w:rsidR="007C173C" w:rsidRPr="006B66B9" w:rsidRDefault="007C173C" w:rsidP="007C173C"/>
    <w:p w14:paraId="7B571D64" w14:textId="343B6AB1" w:rsidR="007C173C" w:rsidRPr="006B66B9" w:rsidRDefault="007C173C" w:rsidP="007C173C">
      <w:r w:rsidRPr="006B66B9">
        <w:t xml:space="preserve">De </w:t>
      </w:r>
      <w:r w:rsidR="0023366A" w:rsidRPr="006B66B9">
        <w:t>Aanbestedende dienst</w:t>
      </w:r>
      <w:r w:rsidRPr="006B66B9">
        <w:t xml:space="preserve"> mag de inhoud van deze aanbesteding - waaronder de daarin opgenomen planning - tot </w:t>
      </w:r>
      <w:r w:rsidR="00BF31B5" w:rsidRPr="006B66B9">
        <w:t>6</w:t>
      </w:r>
      <w:r w:rsidRPr="006B66B9">
        <w:t xml:space="preserve"> dagen voor de uiterlijke datum van indienen van </w:t>
      </w:r>
      <w:r w:rsidR="00BF31B5" w:rsidRPr="006B66B9">
        <w:t>het verzoek tot deelneming</w:t>
      </w:r>
      <w:r w:rsidR="0093497F" w:rsidRPr="006B66B9">
        <w:t xml:space="preserve"> (sluitdatum)</w:t>
      </w:r>
      <w:r w:rsidR="00296A44" w:rsidRPr="006B66B9">
        <w:t xml:space="preserve"> </w:t>
      </w:r>
      <w:r w:rsidRPr="006B66B9">
        <w:t>aanvullen of wijzigen.</w:t>
      </w:r>
      <w:r w:rsidR="00B6628A" w:rsidRPr="006B66B9">
        <w:t xml:space="preserve"> </w:t>
      </w:r>
    </w:p>
    <w:p w14:paraId="580F7798" w14:textId="77777777" w:rsidR="007C173C" w:rsidRPr="006B66B9" w:rsidRDefault="007C173C" w:rsidP="007C173C"/>
    <w:p w14:paraId="646BDC35" w14:textId="2C1235DD" w:rsidR="007C173C" w:rsidRPr="00273F19" w:rsidRDefault="00100E53" w:rsidP="007C173C">
      <w:pPr>
        <w:rPr>
          <w:b/>
          <w:bCs/>
        </w:rPr>
      </w:pPr>
      <w:r w:rsidRPr="00273F19">
        <w:rPr>
          <w:b/>
          <w:bCs/>
        </w:rPr>
        <w:t>3</w:t>
      </w:r>
      <w:r w:rsidR="007C173C" w:rsidRPr="00273F19">
        <w:rPr>
          <w:b/>
          <w:bCs/>
        </w:rPr>
        <w:t>.</w:t>
      </w:r>
      <w:r w:rsidR="007C17DE" w:rsidRPr="00273F19">
        <w:rPr>
          <w:b/>
          <w:bCs/>
        </w:rPr>
        <w:t xml:space="preserve"> </w:t>
      </w:r>
      <w:r w:rsidR="007C173C" w:rsidRPr="00273F19">
        <w:rPr>
          <w:b/>
          <w:bCs/>
        </w:rPr>
        <w:t>Mogelijk ontbrekende informatie en controle</w:t>
      </w:r>
    </w:p>
    <w:p w14:paraId="24C92168" w14:textId="77777777" w:rsidR="004911AE" w:rsidRPr="006B66B9" w:rsidRDefault="004911AE" w:rsidP="004911AE">
      <w:r w:rsidRPr="006B66B9">
        <w:t>Aanbestedende dienst mag alle verstrekte gegevens op juistheid te controleren. Mocht blijken dat informatie ontbreekt, dan kan Aanbestedende dienst besluiten om die ontbrekende informatie alsnog op te vragen. Aanbestedende dienst is daartoe op geen enkele wijze verplicht. De Aanbestedende dienst mag ook om aanvulling, verduidelijking of bewijsstukken vragen.</w:t>
      </w:r>
    </w:p>
    <w:p w14:paraId="531367E6" w14:textId="77777777" w:rsidR="004911AE" w:rsidRPr="006B66B9" w:rsidRDefault="004911AE" w:rsidP="004911AE"/>
    <w:p w14:paraId="2A85C995" w14:textId="012F9B2E" w:rsidR="004911AE" w:rsidRPr="006B66B9" w:rsidRDefault="005039ED" w:rsidP="004911AE">
      <w:r w:rsidRPr="006B66B9">
        <w:t>Gegadigde</w:t>
      </w:r>
      <w:r w:rsidR="004911AE" w:rsidRPr="006B66B9">
        <w:t xml:space="preserve"> beantwoordt het verzoek van Aanbestedende dienst binnen de daarin gestelde termijn. Als beantwoording te laat is of niet overeenstemt met zijn </w:t>
      </w:r>
      <w:r w:rsidR="00AC3784" w:rsidRPr="006B66B9">
        <w:t>verzoek tot deelneming</w:t>
      </w:r>
      <w:r w:rsidR="004911AE" w:rsidRPr="006B66B9">
        <w:t xml:space="preserve"> kan Aanbestedende dienst de </w:t>
      </w:r>
      <w:r w:rsidR="00112718" w:rsidRPr="006B66B9">
        <w:t>Gegadigde</w:t>
      </w:r>
      <w:r w:rsidR="004911AE" w:rsidRPr="006B66B9">
        <w:t xml:space="preserve"> uitsluiten van verdere deelname aan de aanbestedingsprocedure</w:t>
      </w:r>
      <w:r w:rsidR="000C090C" w:rsidRPr="006B66B9">
        <w:t xml:space="preserve">. </w:t>
      </w:r>
      <w:r w:rsidR="004911AE" w:rsidRPr="006B66B9">
        <w:t xml:space="preserve">Aanbestedende dienst gaat in ieder geval over tot uitsluiting indien de gelijkheid van de </w:t>
      </w:r>
      <w:r w:rsidR="00112718" w:rsidRPr="006B66B9">
        <w:t>Gegadigden</w:t>
      </w:r>
      <w:r w:rsidR="004911AE" w:rsidRPr="006B66B9">
        <w:t xml:space="preserve"> in het gedrang komt of de verstrekte informatie in werkelijkheid leidt tot een nieuwe </w:t>
      </w:r>
      <w:r w:rsidR="00AC3784" w:rsidRPr="006B66B9">
        <w:t>verzoek tot deelneming</w:t>
      </w:r>
      <w:r w:rsidR="00D6625F" w:rsidRPr="006B66B9">
        <w:t>.</w:t>
      </w:r>
      <w:r w:rsidR="00A213D2" w:rsidRPr="006B66B9">
        <w:t xml:space="preserve"> </w:t>
      </w:r>
    </w:p>
    <w:p w14:paraId="14937F6E" w14:textId="77777777" w:rsidR="004911AE" w:rsidRPr="006B66B9" w:rsidRDefault="004911AE" w:rsidP="007C173C"/>
    <w:p w14:paraId="5A1B2093" w14:textId="306AE932" w:rsidR="00016BF6" w:rsidRPr="006B66B9" w:rsidRDefault="00016BF6" w:rsidP="007C5620">
      <w:r w:rsidRPr="006B66B9">
        <w:t xml:space="preserve">Aanbestedende dienst sluit een </w:t>
      </w:r>
      <w:r w:rsidR="00FC1AD9" w:rsidRPr="006B66B9">
        <w:t xml:space="preserve">Gegadigde </w:t>
      </w:r>
      <w:r w:rsidRPr="006B66B9">
        <w:t xml:space="preserve">van (verdere) deelname aan de aanbestedingsprocedure of van </w:t>
      </w:r>
      <w:r w:rsidR="00C23ED6" w:rsidRPr="006B66B9">
        <w:t>selectie</w:t>
      </w:r>
      <w:r w:rsidRPr="006B66B9">
        <w:t xml:space="preserve"> uit als deze in zijn </w:t>
      </w:r>
      <w:r w:rsidR="00AC3784" w:rsidRPr="006B66B9">
        <w:t>verzoek tot deelneming</w:t>
      </w:r>
      <w:r w:rsidRPr="006B66B9">
        <w:t xml:space="preserve"> onjuiste informatie</w:t>
      </w:r>
      <w:r w:rsidR="00983B51" w:rsidRPr="006B66B9">
        <w:t xml:space="preserve"> </w:t>
      </w:r>
      <w:r w:rsidRPr="006B66B9">
        <w:t xml:space="preserve">verstrekt of de gevraagde nadere informatie niet overeenstemt met zijn </w:t>
      </w:r>
      <w:r w:rsidR="00AC3784" w:rsidRPr="006B66B9">
        <w:t>verzoek tot deelneming</w:t>
      </w:r>
      <w:r w:rsidR="00C23ED6" w:rsidRPr="006B66B9">
        <w:t>.</w:t>
      </w:r>
    </w:p>
    <w:p w14:paraId="5B1C3605" w14:textId="77777777" w:rsidR="007C173C" w:rsidRPr="006B66B9" w:rsidRDefault="007C173C" w:rsidP="007C173C"/>
    <w:p w14:paraId="64514118" w14:textId="4217F4AC" w:rsidR="007C173C" w:rsidRPr="007C17DE" w:rsidRDefault="00100E53" w:rsidP="007C173C">
      <w:pPr>
        <w:rPr>
          <w:b/>
          <w:bCs/>
        </w:rPr>
      </w:pPr>
      <w:r w:rsidRPr="007C17DE">
        <w:rPr>
          <w:b/>
          <w:bCs/>
        </w:rPr>
        <w:t>4</w:t>
      </w:r>
      <w:r w:rsidR="007C173C" w:rsidRPr="007C17DE">
        <w:rPr>
          <w:b/>
          <w:bCs/>
        </w:rPr>
        <w:t>.</w:t>
      </w:r>
      <w:r w:rsidR="007C17DE" w:rsidRPr="007C17DE">
        <w:rPr>
          <w:b/>
          <w:bCs/>
        </w:rPr>
        <w:t xml:space="preserve"> </w:t>
      </w:r>
      <w:r w:rsidR="007C173C" w:rsidRPr="007C17DE">
        <w:rPr>
          <w:b/>
          <w:bCs/>
        </w:rPr>
        <w:t xml:space="preserve">Niet eens met </w:t>
      </w:r>
      <w:r w:rsidR="002D4F72" w:rsidRPr="007C17DE">
        <w:rPr>
          <w:b/>
          <w:bCs/>
        </w:rPr>
        <w:t>selectie</w:t>
      </w:r>
      <w:r w:rsidR="007C173C" w:rsidRPr="007C17DE">
        <w:rPr>
          <w:b/>
          <w:bCs/>
        </w:rPr>
        <w:t>beslissing</w:t>
      </w:r>
      <w:r w:rsidR="000C090C" w:rsidRPr="007C17DE">
        <w:rPr>
          <w:b/>
          <w:bCs/>
        </w:rPr>
        <w:t>, bezwaartermijn</w:t>
      </w:r>
    </w:p>
    <w:p w14:paraId="1C3B2969" w14:textId="23E046DA" w:rsidR="007C173C" w:rsidRPr="006B66B9" w:rsidRDefault="000F2CEE" w:rsidP="007C173C">
      <w:r w:rsidRPr="006B66B9">
        <w:t>Aanbestedende dienst</w:t>
      </w:r>
      <w:r w:rsidR="007C173C" w:rsidRPr="006B66B9">
        <w:t xml:space="preserve"> maakt</w:t>
      </w:r>
      <w:r w:rsidR="00B6628A" w:rsidRPr="006B66B9">
        <w:t xml:space="preserve"> </w:t>
      </w:r>
      <w:r w:rsidR="007C173C" w:rsidRPr="006B66B9">
        <w:t>in de</w:t>
      </w:r>
      <w:r w:rsidR="00100E53" w:rsidRPr="006B66B9">
        <w:t xml:space="preserve"> selectiebeslissing zijn keuze bekend voor de geselecteerde </w:t>
      </w:r>
      <w:r w:rsidR="00241503" w:rsidRPr="006B66B9">
        <w:t>Gegadigde</w:t>
      </w:r>
      <w:r w:rsidR="00100E53" w:rsidRPr="006B66B9">
        <w:t xml:space="preserve">n en </w:t>
      </w:r>
      <w:r w:rsidR="007C173C" w:rsidRPr="006B66B9">
        <w:t xml:space="preserve">informeert de afgewezen </w:t>
      </w:r>
      <w:r w:rsidR="00100E53" w:rsidRPr="006B66B9">
        <w:t xml:space="preserve">en uitgesloten </w:t>
      </w:r>
      <w:r w:rsidR="00241503" w:rsidRPr="006B66B9">
        <w:t>Gegadigde</w:t>
      </w:r>
      <w:r w:rsidR="00100E53" w:rsidRPr="006B66B9">
        <w:t>n</w:t>
      </w:r>
      <w:r w:rsidR="007C173C" w:rsidRPr="006B66B9">
        <w:t xml:space="preserve"> over de redenen van de afwijzing</w:t>
      </w:r>
      <w:r w:rsidR="00100E53" w:rsidRPr="006B66B9">
        <w:t xml:space="preserve"> of uitsluiting</w:t>
      </w:r>
      <w:r w:rsidR="007C173C" w:rsidRPr="006B66B9">
        <w:t>.</w:t>
      </w:r>
    </w:p>
    <w:p w14:paraId="24B06601" w14:textId="77777777" w:rsidR="007C173C" w:rsidRPr="006B66B9" w:rsidRDefault="007C173C" w:rsidP="007C173C"/>
    <w:p w14:paraId="1E460B6F" w14:textId="2DA5F2EE" w:rsidR="007C173C" w:rsidRPr="006B66B9" w:rsidRDefault="007C173C" w:rsidP="007C173C">
      <w:r w:rsidRPr="006B66B9">
        <w:t xml:space="preserve">Een </w:t>
      </w:r>
      <w:r w:rsidR="00241503" w:rsidRPr="006B66B9">
        <w:t>Gegadigde</w:t>
      </w:r>
      <w:r w:rsidRPr="006B66B9">
        <w:t xml:space="preserve"> die het niet eens is met de </w:t>
      </w:r>
      <w:r w:rsidR="002D4F72" w:rsidRPr="006B66B9">
        <w:t>selectie</w:t>
      </w:r>
      <w:r w:rsidRPr="006B66B9">
        <w:t xml:space="preserve">beslissing kan binnen een termijn van  </w:t>
      </w:r>
      <w:r w:rsidR="00035F14">
        <w:t>6</w:t>
      </w:r>
      <w:r w:rsidRPr="006B66B9">
        <w:t xml:space="preserve"> kalenderdagen na dag van verzending van de </w:t>
      </w:r>
      <w:r w:rsidR="00100E53" w:rsidRPr="006B66B9">
        <w:t>selectiebeslissing</w:t>
      </w:r>
      <w:r w:rsidRPr="006B66B9">
        <w:t xml:space="preserve"> een civiel kortgeding of spoedvoorziening aanspannen door een correcte betekening van een dagvaarding op het adres van </w:t>
      </w:r>
      <w:r w:rsidR="007F609D" w:rsidRPr="006B66B9">
        <w:t>Aanbestedende dienst</w:t>
      </w:r>
      <w:r w:rsidRPr="006B66B9">
        <w:t xml:space="preserve">. Dit is een fatale termijn wat betekent dat een </w:t>
      </w:r>
      <w:r w:rsidR="00241503" w:rsidRPr="006B66B9">
        <w:t>Gegadigde</w:t>
      </w:r>
      <w:r w:rsidRPr="006B66B9">
        <w:t xml:space="preserve"> zijn recht verliest om geschillen over de </w:t>
      </w:r>
      <w:r w:rsidR="001331BE" w:rsidRPr="006B66B9">
        <w:t>G</w:t>
      </w:r>
      <w:r w:rsidRPr="006B66B9">
        <w:t xml:space="preserve">unningsbeslissing voor te leggen aan de bevoegde rechter (Nb. De bevoegde rechter in het arrondissement </w:t>
      </w:r>
      <w:r w:rsidR="00E26890">
        <w:t>Zeeland-West-</w:t>
      </w:r>
      <w:r w:rsidR="00C22A57" w:rsidRPr="006B66B9">
        <w:t>Braban</w:t>
      </w:r>
      <w:r w:rsidR="005127F7">
        <w:t>t</w:t>
      </w:r>
      <w:r w:rsidRPr="006B66B9">
        <w:t xml:space="preserve">) wanneer hij een geschil later dan deze </w:t>
      </w:r>
      <w:r w:rsidR="00035F14">
        <w:t>6</w:t>
      </w:r>
      <w:r w:rsidRPr="006B66B9">
        <w:t xml:space="preserve"> dagen aanhangig maakt. </w:t>
      </w:r>
      <w:r w:rsidR="00E67916" w:rsidRPr="006B66B9">
        <w:t xml:space="preserve">Indien de fatale termijn eindigt op een </w:t>
      </w:r>
      <w:proofErr w:type="spellStart"/>
      <w:r w:rsidR="00E67916" w:rsidRPr="006B66B9">
        <w:t>Zater</w:t>
      </w:r>
      <w:proofErr w:type="spellEnd"/>
      <w:r w:rsidR="00E67916" w:rsidRPr="006B66B9">
        <w:t>-. Zon- of feestdag dan eindigt de fatale termijn op het laatste uur van de eerstvolgende werkdag.</w:t>
      </w:r>
      <w:r w:rsidR="00983B51" w:rsidRPr="006B66B9">
        <w:t xml:space="preserve"> </w:t>
      </w:r>
    </w:p>
    <w:p w14:paraId="0031575A" w14:textId="77777777" w:rsidR="007C173C" w:rsidRPr="006B66B9" w:rsidRDefault="007C173C" w:rsidP="007C173C"/>
    <w:p w14:paraId="7FF0C9BE" w14:textId="11AA81B4" w:rsidR="007C173C" w:rsidRPr="006B66B9" w:rsidRDefault="007C173C" w:rsidP="007C173C">
      <w:r w:rsidRPr="006B66B9">
        <w:t xml:space="preserve">Wanneer een </w:t>
      </w:r>
      <w:r w:rsidR="00241503" w:rsidRPr="006B66B9">
        <w:t>Gegadigde</w:t>
      </w:r>
      <w:r w:rsidRPr="006B66B9">
        <w:t xml:space="preserve"> niet, niet tijdig of niet correct een (kortgeding)dagvaarding aan de </w:t>
      </w:r>
      <w:r w:rsidR="001F559B" w:rsidRPr="006B66B9">
        <w:t xml:space="preserve">Aanbestedende dienst </w:t>
      </w:r>
      <w:r w:rsidRPr="006B66B9">
        <w:t xml:space="preserve">betekent, dan gaat </w:t>
      </w:r>
      <w:r w:rsidR="001F559B" w:rsidRPr="006B66B9">
        <w:t xml:space="preserve">Aanbestedende dienst </w:t>
      </w:r>
      <w:r w:rsidRPr="006B66B9">
        <w:t>ervan</w:t>
      </w:r>
      <w:r w:rsidR="7A967909" w:rsidRPr="006B66B9">
        <w:t xml:space="preserve"> </w:t>
      </w:r>
      <w:r w:rsidRPr="006B66B9">
        <w:t xml:space="preserve">uit dat deze </w:t>
      </w:r>
      <w:r w:rsidR="00241503" w:rsidRPr="006B66B9">
        <w:t>Gegadigde</w:t>
      </w:r>
      <w:r w:rsidRPr="006B66B9">
        <w:t xml:space="preserve"> uitdrukkelijk afstand heeft gedaan van zijn recht om de </w:t>
      </w:r>
      <w:r w:rsidR="00807689" w:rsidRPr="006B66B9">
        <w:t>selectie</w:t>
      </w:r>
      <w:r w:rsidRPr="006B66B9">
        <w:t>beslissing of het verloop en de uitkomst van deze aanbestedingsprocedure door de rechter te laten toetsen.</w:t>
      </w:r>
      <w:r w:rsidR="00B6628A" w:rsidRPr="006B66B9">
        <w:t xml:space="preserve"> </w:t>
      </w:r>
      <w:r w:rsidRPr="006B66B9">
        <w:t>Hij is dan niet ontvankelijk in zijn vorderingen. Dat betekent ook dat hij zijn rechten heeft verwerkt om in een (bodem)procedure een vordering tot schadevergoeding in te stellen.</w:t>
      </w:r>
    </w:p>
    <w:p w14:paraId="53788B1D" w14:textId="77777777" w:rsidR="007C173C" w:rsidRPr="006B66B9" w:rsidRDefault="007C173C" w:rsidP="007C173C"/>
    <w:p w14:paraId="527DC0F5" w14:textId="75C38EE0" w:rsidR="007C173C" w:rsidRPr="006B66B9" w:rsidRDefault="007C173C" w:rsidP="007C173C">
      <w:r w:rsidRPr="006B66B9">
        <w:t xml:space="preserve">Als er een kortgeding aanhangig is gemaakt, gaat de </w:t>
      </w:r>
      <w:r w:rsidR="00597918" w:rsidRPr="006B66B9">
        <w:t>Aanbestedende dienst</w:t>
      </w:r>
      <w:r w:rsidRPr="006B66B9">
        <w:t xml:space="preserve"> niet over tot </w:t>
      </w:r>
      <w:r w:rsidR="00807689" w:rsidRPr="006B66B9">
        <w:t>selectie</w:t>
      </w:r>
      <w:r w:rsidRPr="006B66B9">
        <w:t xml:space="preserve">, tenzij onverwijlde spoed dit noodzakelijk maakt. De </w:t>
      </w:r>
      <w:r w:rsidR="00241503" w:rsidRPr="006B66B9">
        <w:t>Gegadigde</w:t>
      </w:r>
      <w:r w:rsidRPr="006B66B9">
        <w:t xml:space="preserve"> stuurt een kopie van de dagvaarding zo snel mogelijk naar </w:t>
      </w:r>
      <w:r w:rsidR="00C778B3" w:rsidRPr="006B66B9">
        <w:t>inkoop@zeeland.nl</w:t>
      </w:r>
      <w:r w:rsidRPr="006B66B9">
        <w:t>.</w:t>
      </w:r>
      <w:r w:rsidR="00B6628A" w:rsidRPr="006B66B9">
        <w:t xml:space="preserve"> </w:t>
      </w:r>
    </w:p>
    <w:p w14:paraId="4AEBC4BE" w14:textId="77777777" w:rsidR="00867468" w:rsidRPr="006B66B9" w:rsidRDefault="00867468" w:rsidP="00314F2D"/>
    <w:p w14:paraId="364EBA82" w14:textId="0E3C8070" w:rsidR="007C173C" w:rsidRPr="007C17DE" w:rsidRDefault="00100E53" w:rsidP="007C173C">
      <w:pPr>
        <w:rPr>
          <w:b/>
          <w:bCs/>
        </w:rPr>
      </w:pPr>
      <w:r w:rsidRPr="007C17DE">
        <w:rPr>
          <w:b/>
          <w:bCs/>
        </w:rPr>
        <w:t>5</w:t>
      </w:r>
      <w:r w:rsidR="007C173C" w:rsidRPr="007C17DE">
        <w:rPr>
          <w:b/>
          <w:bCs/>
        </w:rPr>
        <w:t>.</w:t>
      </w:r>
      <w:r w:rsidR="007C17DE" w:rsidRPr="007C17DE">
        <w:rPr>
          <w:b/>
          <w:bCs/>
        </w:rPr>
        <w:t xml:space="preserve"> </w:t>
      </w:r>
      <w:r w:rsidR="007C173C" w:rsidRPr="007C17DE">
        <w:rPr>
          <w:b/>
          <w:bCs/>
        </w:rPr>
        <w:t xml:space="preserve">Definitieve </w:t>
      </w:r>
      <w:r w:rsidR="00734341" w:rsidRPr="007C17DE">
        <w:rPr>
          <w:b/>
          <w:bCs/>
        </w:rPr>
        <w:t>selectie</w:t>
      </w:r>
    </w:p>
    <w:p w14:paraId="0555DCA8" w14:textId="0E695C7A" w:rsidR="007C173C" w:rsidRPr="006B66B9" w:rsidRDefault="007C173C" w:rsidP="007C173C">
      <w:r w:rsidRPr="006B66B9">
        <w:t xml:space="preserve">Als de </w:t>
      </w:r>
      <w:r w:rsidR="00597918" w:rsidRPr="006B66B9">
        <w:t>Aanbestedend</w:t>
      </w:r>
      <w:r w:rsidR="007138EA" w:rsidRPr="006B66B9">
        <w:t>e dienst</w:t>
      </w:r>
      <w:r w:rsidRPr="006B66B9">
        <w:t xml:space="preserve"> niet binnen de termijn van </w:t>
      </w:r>
      <w:r w:rsidR="00C778B3" w:rsidRPr="006B66B9">
        <w:t>7</w:t>
      </w:r>
      <w:r w:rsidRPr="006B66B9">
        <w:t xml:space="preserve"> dagen op correcte wijze een dagvaarding ontvangt, dan gaat hij naar verwachting over tot definitieve </w:t>
      </w:r>
      <w:r w:rsidR="00807689" w:rsidRPr="006B66B9">
        <w:t>selectie</w:t>
      </w:r>
      <w:r w:rsidRPr="006B66B9">
        <w:t xml:space="preserve">. </w:t>
      </w:r>
    </w:p>
    <w:p w14:paraId="49FEBAD3" w14:textId="77777777" w:rsidR="00807689" w:rsidRPr="006B66B9" w:rsidRDefault="00807689" w:rsidP="007C173C"/>
    <w:p w14:paraId="4C52076B" w14:textId="4F7D1FDF" w:rsidR="007C173C" w:rsidRPr="007C17DE" w:rsidRDefault="00100E53" w:rsidP="007C173C">
      <w:pPr>
        <w:rPr>
          <w:b/>
          <w:bCs/>
        </w:rPr>
      </w:pPr>
      <w:r w:rsidRPr="007C17DE">
        <w:rPr>
          <w:b/>
          <w:bCs/>
        </w:rPr>
        <w:t>6</w:t>
      </w:r>
      <w:r w:rsidR="007C173C" w:rsidRPr="007C17DE">
        <w:rPr>
          <w:b/>
          <w:bCs/>
        </w:rPr>
        <w:t>.</w:t>
      </w:r>
      <w:r w:rsidR="007C17DE">
        <w:rPr>
          <w:b/>
          <w:bCs/>
        </w:rPr>
        <w:t xml:space="preserve"> </w:t>
      </w:r>
      <w:r w:rsidR="007C173C" w:rsidRPr="007C17DE">
        <w:rPr>
          <w:b/>
          <w:bCs/>
        </w:rPr>
        <w:t>Klachten procedure</w:t>
      </w:r>
    </w:p>
    <w:p w14:paraId="6E66E079" w14:textId="77777777" w:rsidR="00706DC4" w:rsidRPr="00706DC4" w:rsidRDefault="00706DC4" w:rsidP="00706DC4">
      <w:r w:rsidRPr="00706DC4">
        <w:t xml:space="preserve">Een aanbestedingsprocedure kan aanleiding geven tot inhoudelijke vragen of opmerkingen over de aanbestedingsprocedure of over de wijze van aanbesteden. Deze vragen en opmerkingen kan een ondernemer stellen tijdens de aanbestedingsprocedure en deze worden beantwoord in de Nota van Inlichtingen. Blijft naar de mening van de ondernemer een reactie uit of is hij het niet eens met de reactie dan kan hij een klacht indienen. </w:t>
      </w:r>
    </w:p>
    <w:p w14:paraId="7BBE76C4" w14:textId="77777777" w:rsidR="00706DC4" w:rsidRPr="00706DC4" w:rsidRDefault="00706DC4" w:rsidP="00706DC4"/>
    <w:p w14:paraId="54DF444C" w14:textId="77777777" w:rsidR="00706DC4" w:rsidRPr="00706DC4" w:rsidRDefault="00706DC4" w:rsidP="00706DC4">
      <w:r w:rsidRPr="00706DC4">
        <w:t xml:space="preserve">Provincie Zeeland heeft er voor gekozen om voor eventuele klachten met betrekking tot deze aanbesteding een extern klachtenmeldpunt (verder te noemen: klachtenloket) via </w:t>
      </w:r>
      <w:proofErr w:type="spellStart"/>
      <w:r w:rsidRPr="00706DC4">
        <w:t>Conducto</w:t>
      </w:r>
      <w:proofErr w:type="spellEnd"/>
      <w:r w:rsidRPr="00706DC4">
        <w:t xml:space="preserve"> B.V. (ook handelend onder de naam: Klachtenmeldpuntaanbesteden.nl) in te stellen. Hierbij zal de procedure worden gevolgd als aangegeven in de definitieve versie "Klachtenregeling aanbesteden Provincie Zeeland 2024". Voor de inhoud van deze regeling zie: </w:t>
      </w:r>
      <w:hyperlink r:id="rId15" w:history="1">
        <w:r w:rsidRPr="00706DC4">
          <w:rPr>
            <w:rStyle w:val="Hyperlink"/>
            <w:rFonts w:ascii="Trebuchet MS" w:hAnsi="Trebuchet MS"/>
          </w:rPr>
          <w:t>Provinciaal blad 2024, 1403 | Overheid.nl &gt; Officiële bekendmakingen (officielebekendmakingen.nl)</w:t>
        </w:r>
      </w:hyperlink>
    </w:p>
    <w:p w14:paraId="144C04A2" w14:textId="77777777" w:rsidR="00706DC4" w:rsidRPr="00706DC4" w:rsidRDefault="00706DC4" w:rsidP="00706DC4"/>
    <w:p w14:paraId="435A7958" w14:textId="77777777" w:rsidR="00706DC4" w:rsidRPr="00706DC4" w:rsidRDefault="00706DC4" w:rsidP="00706DC4">
      <w:r w:rsidRPr="00706DC4">
        <w:t xml:space="preserve">Uw eventuele klachten kunt u, conform de "Klachtenregeling aanbesteden Provincie Zeeland 2024 ", indienen via de volgende URL:  </w:t>
      </w:r>
      <w:hyperlink r:id="rId16" w:tgtFrame="_blank" w:history="1">
        <w:r w:rsidRPr="00706DC4">
          <w:rPr>
            <w:rStyle w:val="Hyperlink"/>
            <w:rFonts w:ascii="Trebuchet MS" w:hAnsi="Trebuchet MS"/>
          </w:rPr>
          <w:t>https://klachtenmeldpuntaanbesteden.nl/leden/provincie-zeeland/</w:t>
        </w:r>
      </w:hyperlink>
      <w:r w:rsidRPr="00706DC4">
        <w:t>. Uw klacht komt wordt in behandeling genomen door het klachtenloket. Zij toetst de klacht aan de Klachtenregeling aanbesteden Provincie Zeeland 2024 en indien de klacht voor inhoudelijke behandeling in aanmerking komt stelt zij een onafhankelijk advies op voor Provincie Zeeland. De provincie maakt haar beslissing op de klacht daarna zo spoedig mogelijk bekend aan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w:t>
      </w:r>
    </w:p>
    <w:p w14:paraId="00EDEB2E" w14:textId="77777777" w:rsidR="00706DC4" w:rsidRPr="00706DC4" w:rsidRDefault="00706DC4" w:rsidP="00706DC4"/>
    <w:p w14:paraId="4263FEC1" w14:textId="77777777" w:rsidR="00706DC4" w:rsidRPr="00706DC4" w:rsidRDefault="00706DC4" w:rsidP="00706DC4">
      <w:r w:rsidRPr="00706DC4">
        <w:t>Wij willen u er op wijzen dat de procedure voor deze klachtenregeling niet is bedoeld voor het verkrijgen van eventueel benodigde verduidelijkingen met betrekking tot het gestelde in de aanbestedingsstukken. Hiervoor kunt u gebruik maken van de mogelijkheid tot het stellen van vragen als aangegeven in paragraaf 2.4.1 van deze aanbestedingsleidraad.</w:t>
      </w:r>
    </w:p>
    <w:p w14:paraId="1131110D" w14:textId="77777777" w:rsidR="00706DC4" w:rsidRPr="00706DC4" w:rsidRDefault="00706DC4" w:rsidP="00706DC4"/>
    <w:p w14:paraId="2267E3FC" w14:textId="77777777" w:rsidR="00706DC4" w:rsidRPr="00706DC4" w:rsidRDefault="00706DC4" w:rsidP="00706DC4">
      <w:r w:rsidRPr="00706DC4">
        <w:t>Indien de klager zich niet kan verenigen met de uitspraak van de Provincie Zeeland op de ingediende klacht, dan kan de klager zich wenden tot de Commissie van Aanbestedingsexperts (zie artikel 4.27 van de Aanbestedingswet 2012), zoals deze door de Minister van Economische Zaken is ingesteld. Indien klager een klacht indient bij de hiervoor genoemde Commissie van Aanbestedingsexperts, verzoekt de provincie de klager een afschrift van de ingediende klacht toe te zenden aan de contactpersoon van deze aanbesteding.</w:t>
      </w:r>
    </w:p>
    <w:p w14:paraId="06A2003C" w14:textId="77777777" w:rsidR="00706DC4" w:rsidRPr="00706DC4" w:rsidRDefault="00706DC4" w:rsidP="00706DC4"/>
    <w:p w14:paraId="0FEFAE6E" w14:textId="77777777" w:rsidR="00706DC4" w:rsidRPr="00706DC4" w:rsidRDefault="00706DC4" w:rsidP="00706DC4">
      <w:r w:rsidRPr="00706DC4">
        <w:t>Wellicht ten overvloede vermeldt opdrachtgever de onderstaande punten:</w:t>
      </w:r>
    </w:p>
    <w:p w14:paraId="79036103" w14:textId="77777777" w:rsidR="00706DC4" w:rsidRPr="00706DC4" w:rsidRDefault="00706DC4" w:rsidP="001F6246">
      <w:pPr>
        <w:pStyle w:val="ListParagraph"/>
        <w:numPr>
          <w:ilvl w:val="0"/>
          <w:numId w:val="16"/>
        </w:numPr>
      </w:pPr>
      <w:r w:rsidRPr="00706DC4">
        <w:t>Het staat belanghebbende/klager vrij een gerechtelijke procedure aan te spannen, zoals elders in deze aanbestedingsleidraad staat beschreven.</w:t>
      </w:r>
    </w:p>
    <w:p w14:paraId="11ADB2FE" w14:textId="77777777" w:rsidR="00706DC4" w:rsidRPr="00706DC4" w:rsidRDefault="00706DC4" w:rsidP="001F6246">
      <w:pPr>
        <w:pStyle w:val="ListParagraph"/>
        <w:numPr>
          <w:ilvl w:val="0"/>
          <w:numId w:val="16"/>
        </w:numPr>
      </w:pPr>
      <w:r w:rsidRPr="00706DC4">
        <w:t>Een ingediende klacht heeft geen opschortende werking voor deze aanbestedingsprocedure.</w:t>
      </w:r>
    </w:p>
    <w:p w14:paraId="4FB87A56" w14:textId="77777777" w:rsidR="00706DC4" w:rsidRPr="00706DC4" w:rsidRDefault="00706DC4" w:rsidP="001F6246">
      <w:pPr>
        <w:pStyle w:val="ListParagraph"/>
        <w:numPr>
          <w:ilvl w:val="0"/>
          <w:numId w:val="16"/>
        </w:numPr>
      </w:pPr>
      <w:r w:rsidRPr="00706DC4">
        <w:t xml:space="preserve">Een door de Commissie van Aanbestedingsexperts gedane uitspraak is niet bindend voor opdrachtgever tenzij, door middel van een gerechtelijke uitspraak door de bevoegde rechter, hier vervolg aan wordt gegeven. </w:t>
      </w:r>
    </w:p>
    <w:p w14:paraId="733A1AB1" w14:textId="77777777" w:rsidR="00706DC4" w:rsidRPr="00706DC4" w:rsidRDefault="00706DC4" w:rsidP="001F6246">
      <w:pPr>
        <w:pStyle w:val="ListParagraph"/>
        <w:numPr>
          <w:ilvl w:val="0"/>
          <w:numId w:val="16"/>
        </w:numPr>
      </w:pPr>
      <w:r w:rsidRPr="00706DC4">
        <w:t>Het indienen van een klacht zet de aanbestedingsprocedure niet stil. Opdrachtgever is vrij om al dan niet te besluiten tot opschorting van de procedure.</w:t>
      </w:r>
    </w:p>
    <w:p w14:paraId="2519E701" w14:textId="77777777" w:rsidR="003F5441" w:rsidRPr="006B66B9" w:rsidRDefault="003F5441" w:rsidP="007C173C"/>
    <w:p w14:paraId="382FD209" w14:textId="77777777" w:rsidR="007C173C" w:rsidRPr="007C17DE" w:rsidRDefault="00100E53" w:rsidP="007C173C">
      <w:pPr>
        <w:rPr>
          <w:b/>
          <w:bCs/>
        </w:rPr>
      </w:pPr>
      <w:r w:rsidRPr="007C17DE">
        <w:rPr>
          <w:b/>
          <w:bCs/>
        </w:rPr>
        <w:t>7</w:t>
      </w:r>
      <w:r w:rsidR="007C173C" w:rsidRPr="007C17DE">
        <w:rPr>
          <w:b/>
          <w:bCs/>
        </w:rPr>
        <w:t xml:space="preserve">.Eénmaal </w:t>
      </w:r>
      <w:r w:rsidR="00807689" w:rsidRPr="007C17DE">
        <w:rPr>
          <w:b/>
          <w:bCs/>
        </w:rPr>
        <w:t>aanmelden</w:t>
      </w:r>
    </w:p>
    <w:p w14:paraId="1D997671" w14:textId="7EF3744B" w:rsidR="007C173C" w:rsidRPr="006B66B9" w:rsidRDefault="007C173C" w:rsidP="007C173C">
      <w:r w:rsidRPr="006B66B9">
        <w:t xml:space="preserve">Iedere </w:t>
      </w:r>
      <w:r w:rsidR="007B6AF9" w:rsidRPr="006B66B9">
        <w:t>Onderneming</w:t>
      </w:r>
      <w:r w:rsidRPr="006B66B9">
        <w:t xml:space="preserve"> mag maximaal één keer meedoen in de aanbestedingsprocedure, hetzij zelfstandig, hetzij als onderdeel van een samenwerkingsverband.</w:t>
      </w:r>
    </w:p>
    <w:p w14:paraId="2361985B" w14:textId="77777777" w:rsidR="007C173C" w:rsidRPr="006B66B9" w:rsidRDefault="007C173C" w:rsidP="007C173C"/>
    <w:p w14:paraId="2434167C" w14:textId="310BABE0" w:rsidR="00AD468A" w:rsidRPr="006B66B9" w:rsidRDefault="00AD468A" w:rsidP="00A419D9">
      <w:pPr>
        <w:rPr>
          <w:rFonts w:cs="Times New Roman"/>
          <w:sz w:val="24"/>
          <w:szCs w:val="24"/>
          <w:lang w:eastAsia="nl-NL"/>
        </w:rPr>
      </w:pPr>
      <w:r w:rsidRPr="006B66B9">
        <w:t>Als de juridische verbondenheid de eerlijke mededinging op geen enkele wijze kan schaden mogen</w:t>
      </w:r>
      <w:r w:rsidR="00983B51" w:rsidRPr="006B66B9">
        <w:t xml:space="preserve"> </w:t>
      </w:r>
      <w:r w:rsidRPr="006B66B9">
        <w:t>met elkaar verbonden Ondernemingen</w:t>
      </w:r>
      <w:r w:rsidRPr="006B66B9">
        <w:rPr>
          <w:rStyle w:val="FootnoteReference"/>
          <w:rFonts w:ascii="Trebuchet MS" w:hAnsi="Trebuchet MS"/>
        </w:rPr>
        <w:footnoteReference w:id="2"/>
      </w:r>
      <w:r w:rsidRPr="006B66B9">
        <w:t xml:space="preserve"> afzonderlijk </w:t>
      </w:r>
      <w:r w:rsidR="0019133F" w:rsidRPr="006B66B9">
        <w:t>een verzoek tot deelneming indienen en, indien geselecteerd, inschrijven</w:t>
      </w:r>
      <w:r w:rsidRPr="006B66B9">
        <w:t xml:space="preserve">. Als een Onderneming meent dat hiervan sprake is dan geeft hij dit aan op bijgevoegde holdingverklaring (bijlage </w:t>
      </w:r>
      <w:r w:rsidR="00FD2A91" w:rsidRPr="00273F19">
        <w:t>I</w:t>
      </w:r>
      <w:r w:rsidR="00B21892" w:rsidRPr="00273F19">
        <w:t>V</w:t>
      </w:r>
      <w:r w:rsidRPr="00273F19">
        <w:t>)</w:t>
      </w:r>
      <w:r w:rsidRPr="006B66B9">
        <w:t xml:space="preserve"> en onderbouwt hij dit met bewijs. De Aanbestedende dienst beoordeelt het ingediende bewijs. </w:t>
      </w:r>
    </w:p>
    <w:p w14:paraId="7D4F4A57" w14:textId="77777777" w:rsidR="00AD468A" w:rsidRPr="006B66B9" w:rsidRDefault="00AD468A" w:rsidP="00AD468A">
      <w:r w:rsidRPr="006B66B9">
        <w:t xml:space="preserve">Als Aanbestedende dienst van mening is dat de eerlijke mededinging geschaad kan worden, sluit hij alle betreffende inschrijvende Ondernemingen uit van deelname aan de aanbestedingsprocedure. </w:t>
      </w:r>
    </w:p>
    <w:p w14:paraId="36A74F6F" w14:textId="77777777" w:rsidR="005D777F" w:rsidRPr="006B66B9" w:rsidRDefault="005D777F" w:rsidP="007C173C"/>
    <w:p w14:paraId="39129C20" w14:textId="6C5429ED" w:rsidR="007C173C" w:rsidRPr="007C17DE" w:rsidRDefault="004F7BBA" w:rsidP="007C173C">
      <w:pPr>
        <w:rPr>
          <w:b/>
          <w:bCs/>
        </w:rPr>
      </w:pPr>
      <w:r w:rsidRPr="007C17DE">
        <w:rPr>
          <w:b/>
          <w:bCs/>
        </w:rPr>
        <w:t>8</w:t>
      </w:r>
      <w:r w:rsidR="007C173C" w:rsidRPr="007C17DE">
        <w:rPr>
          <w:b/>
          <w:bCs/>
        </w:rPr>
        <w:t>.Samenwerkingsverbanden</w:t>
      </w:r>
      <w:r w:rsidR="0003360F" w:rsidRPr="007C17DE">
        <w:rPr>
          <w:b/>
          <w:bCs/>
        </w:rPr>
        <w:t xml:space="preserve"> (aanmelden als een Combinatie)</w:t>
      </w:r>
      <w:r w:rsidR="007C173C" w:rsidRPr="007C17DE">
        <w:rPr>
          <w:b/>
          <w:bCs/>
        </w:rPr>
        <w:t xml:space="preserve"> </w:t>
      </w:r>
    </w:p>
    <w:p w14:paraId="19FC46D4" w14:textId="761B00BC" w:rsidR="007C173C" w:rsidRPr="006B66B9" w:rsidRDefault="007C173C" w:rsidP="007C173C">
      <w:r w:rsidRPr="006B66B9">
        <w:t xml:space="preserve">Zowel een zelfstandige </w:t>
      </w:r>
      <w:r w:rsidR="007B6AF9" w:rsidRPr="006B66B9">
        <w:t>Onderneming</w:t>
      </w:r>
      <w:r w:rsidRPr="006B66B9">
        <w:t xml:space="preserve"> als een </w:t>
      </w:r>
      <w:r w:rsidR="00671DF5" w:rsidRPr="006B66B9">
        <w:t>Combinatie</w:t>
      </w:r>
      <w:r w:rsidRPr="006B66B9">
        <w:t xml:space="preserve"> van </w:t>
      </w:r>
      <w:r w:rsidR="007B6AF9" w:rsidRPr="006B66B9">
        <w:t>Onderneming</w:t>
      </w:r>
      <w:r w:rsidRPr="006B66B9">
        <w:t xml:space="preserve">en kan een </w:t>
      </w:r>
      <w:r w:rsidR="00AC3784" w:rsidRPr="006B66B9">
        <w:t>verzoek tot deelneming</w:t>
      </w:r>
      <w:r w:rsidRPr="006B66B9">
        <w:t xml:space="preserve"> doen. </w:t>
      </w:r>
    </w:p>
    <w:p w14:paraId="7E35E643" w14:textId="77777777" w:rsidR="007C173C" w:rsidRPr="006B66B9" w:rsidRDefault="007C173C" w:rsidP="007C173C"/>
    <w:p w14:paraId="74CFA1D5" w14:textId="3A5B38C2" w:rsidR="007C173C" w:rsidRPr="006B66B9" w:rsidRDefault="007C173C" w:rsidP="007C173C">
      <w:r w:rsidRPr="006B66B9">
        <w:t xml:space="preserve">Als een </w:t>
      </w:r>
      <w:r w:rsidR="00671DF5" w:rsidRPr="006B66B9">
        <w:t>Combinatie</w:t>
      </w:r>
      <w:r w:rsidRPr="006B66B9">
        <w:t xml:space="preserve"> </w:t>
      </w:r>
      <w:r w:rsidR="00AA28E7" w:rsidRPr="006B66B9">
        <w:t xml:space="preserve">een </w:t>
      </w:r>
      <w:r w:rsidR="00AC3784" w:rsidRPr="006B66B9">
        <w:t>verzoek tot deelneming</w:t>
      </w:r>
      <w:r w:rsidR="00AA28E7" w:rsidRPr="006B66B9">
        <w:t xml:space="preserve"> doet</w:t>
      </w:r>
      <w:r w:rsidRPr="006B66B9">
        <w:t xml:space="preserve"> moeten er extra documenten worden ingediend. </w:t>
      </w:r>
      <w:r w:rsidR="00DF2890" w:rsidRPr="006B66B9">
        <w:rPr>
          <w:rFonts w:eastAsia="Arial"/>
        </w:rPr>
        <w:t xml:space="preserve">In TenderNed heeft u de mogelijkheid om verklaringen toe te voegen aan uw </w:t>
      </w:r>
      <w:r w:rsidR="00D66771" w:rsidRPr="006B66B9">
        <w:rPr>
          <w:rFonts w:eastAsia="Arial"/>
        </w:rPr>
        <w:t>I</w:t>
      </w:r>
      <w:r w:rsidR="00090031" w:rsidRPr="006B66B9">
        <w:rPr>
          <w:rFonts w:eastAsia="Arial"/>
        </w:rPr>
        <w:t xml:space="preserve">nschrijving of </w:t>
      </w:r>
      <w:r w:rsidR="00FE25D5" w:rsidRPr="006B66B9">
        <w:rPr>
          <w:rFonts w:eastAsia="Arial"/>
        </w:rPr>
        <w:t xml:space="preserve">verzoek tot </w:t>
      </w:r>
      <w:r w:rsidR="00E24CDF" w:rsidRPr="006B66B9">
        <w:rPr>
          <w:rFonts w:eastAsia="Arial"/>
        </w:rPr>
        <w:t>deelneming</w:t>
      </w:r>
      <w:r w:rsidR="00DF2890" w:rsidRPr="006B66B9">
        <w:rPr>
          <w:rFonts w:eastAsia="Arial"/>
        </w:rPr>
        <w:t>.</w:t>
      </w:r>
      <w:r w:rsidRPr="006B66B9">
        <w:t xml:space="preserve"> </w:t>
      </w:r>
    </w:p>
    <w:p w14:paraId="5C804E34" w14:textId="77777777" w:rsidR="007C173C" w:rsidRPr="006B66B9" w:rsidRDefault="007C173C" w:rsidP="007C173C"/>
    <w:p w14:paraId="41451B66" w14:textId="5F0EAD08" w:rsidR="007C173C" w:rsidRPr="006B66B9" w:rsidRDefault="00AE030A" w:rsidP="007C173C">
      <w:r w:rsidRPr="006B66B9">
        <w:t xml:space="preserve">Door gezamenlijke </w:t>
      </w:r>
      <w:r w:rsidR="00BC6DE6" w:rsidRPr="006B66B9">
        <w:t>verzoek tot deelneming</w:t>
      </w:r>
      <w:r w:rsidRPr="006B66B9">
        <w:t xml:space="preserve"> en ondertekend indienen van ieder eigen UEA verklaren de leden van een Combinatie dat zij bij gunning van de opdracht gezamenlijk en hoofdelijk aansprakelijk zijn voor alle verplichtingen die voortvloeien uit de gesloten Overeenkomst dan wel indien het een Raamovereenkomst betreft ook de </w:t>
      </w:r>
      <w:r w:rsidR="007D0E0C">
        <w:t>Deelopdrachten.</w:t>
      </w:r>
    </w:p>
    <w:p w14:paraId="1338F139" w14:textId="77777777" w:rsidR="007C173C" w:rsidRPr="006B66B9" w:rsidRDefault="007C173C" w:rsidP="007C173C"/>
    <w:p w14:paraId="0A8AD108" w14:textId="2CFF4990" w:rsidR="007C173C" w:rsidRPr="006B66B9" w:rsidRDefault="007C173C" w:rsidP="007C173C">
      <w:r w:rsidRPr="006B66B9">
        <w:t xml:space="preserve">Wijziging in de samenstelling van de </w:t>
      </w:r>
      <w:r w:rsidR="00671DF5" w:rsidRPr="006B66B9">
        <w:t>Combinatie</w:t>
      </w:r>
      <w:r w:rsidRPr="006B66B9">
        <w:t xml:space="preserve"> na het indienen van </w:t>
      </w:r>
      <w:r w:rsidR="00EE31E7" w:rsidRPr="006B66B9">
        <w:t>het verzoek</w:t>
      </w:r>
      <w:r w:rsidR="00AC3784" w:rsidRPr="006B66B9">
        <w:t xml:space="preserve"> tot deelneming</w:t>
      </w:r>
      <w:r w:rsidRPr="006B66B9">
        <w:t xml:space="preserve"> is niet mogelijk, omdat sprake is van een onherroepelijk </w:t>
      </w:r>
      <w:r w:rsidR="0010064A" w:rsidRPr="006B66B9">
        <w:t>aanmelding</w:t>
      </w:r>
      <w:r w:rsidRPr="006B66B9">
        <w:t xml:space="preserve"> van de </w:t>
      </w:r>
      <w:r w:rsidR="00671DF5" w:rsidRPr="006B66B9">
        <w:t>Combinatie</w:t>
      </w:r>
      <w:r w:rsidRPr="006B66B9">
        <w:t xml:space="preserve">. Mocht er na </w:t>
      </w:r>
      <w:r w:rsidR="00EC07AA" w:rsidRPr="006B66B9">
        <w:t>selectie</w:t>
      </w:r>
      <w:r w:rsidRPr="006B66B9">
        <w:t xml:space="preserve"> wijzigingen plaatsvinden in de </w:t>
      </w:r>
      <w:r w:rsidR="00671DF5" w:rsidRPr="006B66B9">
        <w:t>Combinatie</w:t>
      </w:r>
      <w:r w:rsidRPr="006B66B9">
        <w:t xml:space="preserve"> dan kan dat dus aanleiding </w:t>
      </w:r>
      <w:r w:rsidR="002D0E93" w:rsidRPr="006B66B9">
        <w:t>de Combinatie uit te sluiten van de aanbestedingsprocedure</w:t>
      </w:r>
      <w:r w:rsidRPr="006B66B9">
        <w:t xml:space="preserve">. In ieder geval hebben wijzigingen van de </w:t>
      </w:r>
      <w:r w:rsidR="00671DF5" w:rsidRPr="006B66B9">
        <w:t>Combinatie</w:t>
      </w:r>
      <w:r w:rsidRPr="006B66B9">
        <w:t xml:space="preserve"> na </w:t>
      </w:r>
      <w:r w:rsidR="00EC07AA" w:rsidRPr="006B66B9">
        <w:t>selectie</w:t>
      </w:r>
      <w:r w:rsidRPr="006B66B9">
        <w:t xml:space="preserve"> altijd de voorafgaande goedkeuring nodig van </w:t>
      </w:r>
      <w:r w:rsidR="001F559B" w:rsidRPr="006B66B9">
        <w:t>O</w:t>
      </w:r>
      <w:r w:rsidRPr="006B66B9">
        <w:t xml:space="preserve">pdrachtgever. Opdrachtgever kan voorwaarden aan de goedkeuring verbinden die, normaal gesproken, in lijn zullen liggen met de gestelde eisen in deze aanbestedingsprocedure. </w:t>
      </w:r>
    </w:p>
    <w:p w14:paraId="6B2E2A33" w14:textId="77777777" w:rsidR="005127F7" w:rsidRPr="006B66B9" w:rsidRDefault="005127F7" w:rsidP="007C173C"/>
    <w:p w14:paraId="31550B40" w14:textId="6C893031" w:rsidR="007C173C" w:rsidRPr="007C17DE" w:rsidRDefault="00BE48D6" w:rsidP="007C173C">
      <w:pPr>
        <w:rPr>
          <w:b/>
          <w:bCs/>
        </w:rPr>
      </w:pPr>
      <w:r w:rsidRPr="007C17DE">
        <w:rPr>
          <w:b/>
          <w:bCs/>
        </w:rPr>
        <w:t>9</w:t>
      </w:r>
      <w:r w:rsidR="007C173C" w:rsidRPr="007C17DE">
        <w:rPr>
          <w:b/>
          <w:bCs/>
        </w:rPr>
        <w:t>.</w:t>
      </w:r>
      <w:r w:rsidR="00E01A84">
        <w:rPr>
          <w:b/>
          <w:bCs/>
        </w:rPr>
        <w:t xml:space="preserve"> </w:t>
      </w:r>
      <w:r w:rsidR="007C173C" w:rsidRPr="007C17DE">
        <w:rPr>
          <w:b/>
          <w:bCs/>
        </w:rPr>
        <w:t>Beroep op een derde</w:t>
      </w:r>
      <w:r w:rsidR="002154B7" w:rsidRPr="007C17DE">
        <w:rPr>
          <w:b/>
          <w:bCs/>
        </w:rPr>
        <w:t xml:space="preserve"> t.b.v. de Geschiktheidseisen</w:t>
      </w:r>
    </w:p>
    <w:p w14:paraId="306FAB56" w14:textId="3105A777" w:rsidR="002D2362" w:rsidRPr="006B66B9" w:rsidRDefault="007C173C" w:rsidP="007C173C">
      <w:r w:rsidRPr="006B66B9">
        <w:t xml:space="preserve">Een </w:t>
      </w:r>
      <w:r w:rsidR="00241503" w:rsidRPr="006B66B9">
        <w:t>Gegadigde</w:t>
      </w:r>
      <w:r w:rsidRPr="006B66B9">
        <w:t xml:space="preserve"> kan zich voor de financiële- en economische draagkracht of de technische- en beroepsbekwaamheid beroepen op de draagkracht van een derde, ongeacht de juridische aard van de banden met die derde. </w:t>
      </w:r>
      <w:r w:rsidR="002D2362" w:rsidRPr="006B66B9">
        <w:t xml:space="preserve">De Gegadigde moet </w:t>
      </w:r>
      <w:r w:rsidR="00016848" w:rsidRPr="006B66B9">
        <w:t>bij verzoek tot deelneming</w:t>
      </w:r>
      <w:r w:rsidR="008B5F4F" w:rsidRPr="006B66B9">
        <w:t xml:space="preserve"> </w:t>
      </w:r>
      <w:r w:rsidR="002D2362" w:rsidRPr="006B66B9">
        <w:t xml:space="preserve">aantonen dat hij kan beschikken over de voor de uitvoering van de opdracht noodzakelijke middelen van de derde, bijv. door het overleggen van een onderliggende overeenkomst of een (vormvrije) </w:t>
      </w:r>
      <w:proofErr w:type="spellStart"/>
      <w:r w:rsidR="002D2362" w:rsidRPr="006B66B9">
        <w:t>derdenverklaring</w:t>
      </w:r>
      <w:proofErr w:type="spellEnd"/>
      <w:r w:rsidR="002D2362" w:rsidRPr="006B66B9">
        <w:t>.</w:t>
      </w:r>
    </w:p>
    <w:p w14:paraId="5294EC9D" w14:textId="77777777" w:rsidR="002D2362" w:rsidRPr="006B66B9" w:rsidRDefault="002D2362" w:rsidP="007C173C"/>
    <w:p w14:paraId="269D5B56" w14:textId="12236468" w:rsidR="007C173C" w:rsidRPr="006B66B9" w:rsidRDefault="007C173C" w:rsidP="007C173C">
      <w:r w:rsidRPr="006B66B9">
        <w:t xml:space="preserve">De </w:t>
      </w:r>
      <w:r w:rsidR="00241503" w:rsidRPr="006B66B9">
        <w:t>Gegadigde</w:t>
      </w:r>
      <w:r w:rsidRPr="006B66B9">
        <w:t xml:space="preserve"> geeft dit aan in het UEA (Uniform Europees Aanbestedingsdocument). </w:t>
      </w:r>
      <w:r w:rsidR="0047524C" w:rsidRPr="006B66B9">
        <w:t>Door een ingevulde UEA in te dienen verklaart de Gegadigde de terbeschikkingstelling van de middelen van de derde te aanvaarden en deze middelen voor de opdracht - ingeval van gunning - daadwerkelijk te zullen inzetten</w:t>
      </w:r>
      <w:r w:rsidRPr="006B66B9">
        <w:t>.</w:t>
      </w:r>
    </w:p>
    <w:p w14:paraId="7DC5B7D9" w14:textId="77777777" w:rsidR="007C173C" w:rsidRPr="006B66B9" w:rsidRDefault="007C173C" w:rsidP="007C173C"/>
    <w:p w14:paraId="170E2222" w14:textId="117A0733" w:rsidR="004765C5" w:rsidRPr="006B66B9" w:rsidRDefault="004765C5" w:rsidP="004765C5">
      <w:r w:rsidRPr="006B66B9">
        <w:t xml:space="preserve">De Gegadigde zorgt ervoor dat de betreffende derde een eigen UEA invult en ondertekent, en dient het op straffe van uitsluiting in met </w:t>
      </w:r>
      <w:r w:rsidR="00FC611C" w:rsidRPr="006B66B9">
        <w:t>het verzoek tot deelneming</w:t>
      </w:r>
      <w:r w:rsidRPr="006B66B9">
        <w:t xml:space="preserve">. </w:t>
      </w:r>
    </w:p>
    <w:p w14:paraId="3EB3FD94" w14:textId="77777777" w:rsidR="004765C5" w:rsidRPr="006B66B9" w:rsidRDefault="004765C5" w:rsidP="007C173C"/>
    <w:p w14:paraId="07B4BD88" w14:textId="77777777" w:rsidR="00103BDD" w:rsidRPr="006B66B9" w:rsidRDefault="00103BDD" w:rsidP="00103BDD">
      <w:r w:rsidRPr="006B66B9">
        <w:t>Mocht er na gunning wijzigingen plaatsvinden in de derde dan kan dat aanleiding zijn voor beëindiging van de Overeenkomst. In ieder geval heeft wijziging van de derde na gunning altijd de voorafgaande goedkeuring nodig van Opdrachtgever. Opdrachtgever stelt voorwaarden aan de goedkeuring die, normaal gesproken, in lijn zullen liggen met de gestelde (</w:t>
      </w:r>
      <w:proofErr w:type="spellStart"/>
      <w:r w:rsidRPr="006B66B9">
        <w:t>Geschiktheids</w:t>
      </w:r>
      <w:proofErr w:type="spellEnd"/>
      <w:r w:rsidRPr="006B66B9">
        <w:t xml:space="preserve">)eisen in deze aanbestedingsprocedure. </w:t>
      </w:r>
    </w:p>
    <w:p w14:paraId="2753B020" w14:textId="77777777" w:rsidR="006843EF" w:rsidRPr="006B66B9" w:rsidRDefault="006843EF" w:rsidP="00103BDD"/>
    <w:p w14:paraId="5228D846" w14:textId="5B615FBB" w:rsidR="00DE16FB" w:rsidRPr="006B66B9" w:rsidRDefault="00DE16FB" w:rsidP="00DE16FB">
      <w:r w:rsidRPr="006B66B9">
        <w:rPr>
          <w:rFonts w:eastAsia="Arial"/>
        </w:rPr>
        <w:t xml:space="preserve">In TenderNed heeft u de mogelijkheid om </w:t>
      </w:r>
      <w:r w:rsidRPr="006B66B9">
        <w:t xml:space="preserve">extra documenten t.b.v. de inzet van een derde </w:t>
      </w:r>
      <w:r w:rsidRPr="006B66B9">
        <w:rPr>
          <w:rFonts w:eastAsia="Arial"/>
        </w:rPr>
        <w:t xml:space="preserve">toe te voegen aan uw </w:t>
      </w:r>
      <w:r w:rsidRPr="006B66B9">
        <w:t>verzoek tot deelneming</w:t>
      </w:r>
      <w:r w:rsidRPr="006B66B9">
        <w:rPr>
          <w:rFonts w:eastAsia="Arial"/>
        </w:rPr>
        <w:t>.</w:t>
      </w:r>
    </w:p>
    <w:p w14:paraId="3C9D2DDF" w14:textId="77777777" w:rsidR="00103BDD" w:rsidRPr="006B66B9" w:rsidRDefault="00103BDD" w:rsidP="00103BDD"/>
    <w:p w14:paraId="2B374DC0" w14:textId="77777777" w:rsidR="007C17DE" w:rsidRDefault="007C17DE" w:rsidP="007C173C">
      <w:pPr>
        <w:rPr>
          <w:b/>
          <w:bCs/>
        </w:rPr>
      </w:pPr>
    </w:p>
    <w:p w14:paraId="590D0DF6" w14:textId="77777777" w:rsidR="007C17DE" w:rsidRDefault="007C17DE" w:rsidP="007C173C">
      <w:pPr>
        <w:rPr>
          <w:b/>
          <w:bCs/>
        </w:rPr>
      </w:pPr>
    </w:p>
    <w:p w14:paraId="209356FE" w14:textId="77777777" w:rsidR="007C17DE" w:rsidRDefault="007C17DE" w:rsidP="007C173C">
      <w:pPr>
        <w:rPr>
          <w:b/>
          <w:bCs/>
        </w:rPr>
      </w:pPr>
    </w:p>
    <w:p w14:paraId="3ECA7F73" w14:textId="660AC468" w:rsidR="007C173C" w:rsidRPr="007C17DE" w:rsidRDefault="007C173C" w:rsidP="007C173C">
      <w:pPr>
        <w:rPr>
          <w:b/>
          <w:bCs/>
        </w:rPr>
      </w:pPr>
      <w:r w:rsidRPr="007C17DE">
        <w:rPr>
          <w:b/>
          <w:bCs/>
        </w:rPr>
        <w:t>1</w:t>
      </w:r>
      <w:r w:rsidR="00BE48D6" w:rsidRPr="007C17DE">
        <w:rPr>
          <w:b/>
          <w:bCs/>
        </w:rPr>
        <w:t>0</w:t>
      </w:r>
      <w:r w:rsidRPr="007C17DE">
        <w:rPr>
          <w:b/>
          <w:bCs/>
        </w:rPr>
        <w:t>.</w:t>
      </w:r>
      <w:r w:rsidR="00E01A84">
        <w:rPr>
          <w:b/>
          <w:bCs/>
        </w:rPr>
        <w:t xml:space="preserve"> </w:t>
      </w:r>
      <w:r w:rsidRPr="007C17DE">
        <w:rPr>
          <w:b/>
          <w:bCs/>
        </w:rPr>
        <w:t>Beroep op een onderaannemer</w:t>
      </w:r>
    </w:p>
    <w:p w14:paraId="79883085" w14:textId="0F29C6D1" w:rsidR="007C173C" w:rsidRPr="006B66B9" w:rsidRDefault="007C173C" w:rsidP="007C173C">
      <w:r w:rsidRPr="006B66B9">
        <w:t xml:space="preserve">Een </w:t>
      </w:r>
      <w:r w:rsidR="00241503" w:rsidRPr="006B66B9">
        <w:t>Gegadigde</w:t>
      </w:r>
      <w:r w:rsidRPr="006B66B9">
        <w:t xml:space="preserve"> hoeft niet de hele opdracht zelf uit te voeren. Hij mag ook een onderaannemer(s) inschakelen. De hoofdaannemer is en blijft altijd hoofdelijk aansprakelijk voor de volledige en correcte nakoming van de </w:t>
      </w:r>
      <w:r w:rsidR="007F4005" w:rsidRPr="006B66B9">
        <w:t>Overeenkomst</w:t>
      </w:r>
      <w:r w:rsidRPr="006B66B9">
        <w:t xml:space="preserve">. </w:t>
      </w:r>
    </w:p>
    <w:p w14:paraId="78BA6509" w14:textId="77777777" w:rsidR="007C173C" w:rsidRPr="006B66B9" w:rsidRDefault="007C173C" w:rsidP="007C173C"/>
    <w:p w14:paraId="0557CD50" w14:textId="52C6C8BA" w:rsidR="00795162" w:rsidRPr="006B66B9" w:rsidRDefault="007C173C" w:rsidP="00795162">
      <w:r w:rsidRPr="006B66B9">
        <w:t xml:space="preserve">De </w:t>
      </w:r>
      <w:r w:rsidR="00413D6D" w:rsidRPr="006B66B9">
        <w:t>Aanbestedende dienst</w:t>
      </w:r>
      <w:r w:rsidRPr="006B66B9">
        <w:t xml:space="preserve"> gaat er van uit dat de hoofdaannemer alleen integere onderaannemers inschakelt. </w:t>
      </w:r>
      <w:r w:rsidR="00C7024D" w:rsidRPr="006B66B9">
        <w:t>De Aanbestedende dienst</w:t>
      </w:r>
      <w:r w:rsidRPr="006B66B9">
        <w:t xml:space="preserve"> kan de integriteit van onderaannemer toetsen. </w:t>
      </w:r>
      <w:r w:rsidR="00795162" w:rsidRPr="006B66B9">
        <w:t>Normaal gesproken liggen deze in lijn met de gestelde eisen in deze aanbestedingsprocedure.</w:t>
      </w:r>
    </w:p>
    <w:p w14:paraId="146C25A5" w14:textId="7BA5436A" w:rsidR="00795162" w:rsidRPr="006B66B9" w:rsidRDefault="00795162" w:rsidP="00795162">
      <w:r w:rsidRPr="006B66B9">
        <w:t>Gegadigde</w:t>
      </w:r>
      <w:r w:rsidR="004364EC" w:rsidRPr="006B66B9">
        <w:t>/</w:t>
      </w:r>
      <w:r w:rsidRPr="006B66B9">
        <w:t xml:space="preserve">Inschrijver verleent hieraan volledige medewerking. Mocht de integriteit niet in orde zijn, dan dient </w:t>
      </w:r>
      <w:r w:rsidR="0076447A" w:rsidRPr="006B66B9">
        <w:t>Gegadigde/Inschrijver</w:t>
      </w:r>
      <w:r w:rsidRPr="006B66B9">
        <w:t xml:space="preserve"> de betreffende onderaannemer direct te vervangen, zonder dat de </w:t>
      </w:r>
      <w:r w:rsidR="0076447A" w:rsidRPr="006B66B9">
        <w:t>Gegadigde/Inschrijver</w:t>
      </w:r>
      <w:r w:rsidRPr="006B66B9">
        <w:t xml:space="preserve"> hiervoor (extra) kosten in rekening kan brengen en/of de planning kan aanpassen. </w:t>
      </w:r>
    </w:p>
    <w:p w14:paraId="13ECEB88" w14:textId="77777777" w:rsidR="00795162" w:rsidRPr="006B66B9" w:rsidRDefault="00795162" w:rsidP="00795162"/>
    <w:p w14:paraId="031489EA" w14:textId="77777777" w:rsidR="00795162" w:rsidRPr="006B66B9" w:rsidRDefault="00795162" w:rsidP="00795162">
      <w:r w:rsidRPr="006B66B9">
        <w:t xml:space="preserve">Indien na gunning de Opdrachtnemer een nieuwe onderaannemer wil inzetten of wil wijzigen van onderaannemer dan moet Opdrachtnemer hiervoor vooraf goedkeuring vragen aan Opdrachtgever. Opdrachtgever kan hieraan voorwaarden stellen. Normaal gesproken liggen deze in lijn met de gestelde eisen in deze aanbestedingsprocedure. </w:t>
      </w:r>
    </w:p>
    <w:p w14:paraId="501FB09A" w14:textId="77777777" w:rsidR="007C173C" w:rsidRPr="006B66B9" w:rsidRDefault="007C173C" w:rsidP="007C173C"/>
    <w:p w14:paraId="0311CA9B" w14:textId="45F4E7EA" w:rsidR="007C173C" w:rsidRPr="007C17DE" w:rsidRDefault="007C173C" w:rsidP="007C173C">
      <w:pPr>
        <w:rPr>
          <w:b/>
          <w:bCs/>
        </w:rPr>
      </w:pPr>
      <w:r w:rsidRPr="007C17DE">
        <w:rPr>
          <w:b/>
          <w:bCs/>
        </w:rPr>
        <w:t>1</w:t>
      </w:r>
      <w:r w:rsidR="00BE48D6" w:rsidRPr="007C17DE">
        <w:rPr>
          <w:b/>
          <w:bCs/>
        </w:rPr>
        <w:t>1</w:t>
      </w:r>
      <w:r w:rsidRPr="007C17DE">
        <w:rPr>
          <w:b/>
          <w:bCs/>
        </w:rPr>
        <w:t>.</w:t>
      </w:r>
      <w:r w:rsidR="007C17DE">
        <w:rPr>
          <w:b/>
          <w:bCs/>
        </w:rPr>
        <w:t xml:space="preserve"> </w:t>
      </w:r>
      <w:r w:rsidRPr="007C17DE">
        <w:rPr>
          <w:b/>
          <w:bCs/>
        </w:rPr>
        <w:t>Rechtsgeldigheid en volmacht</w:t>
      </w:r>
      <w:r w:rsidR="00B6628A" w:rsidRPr="007C17DE">
        <w:rPr>
          <w:b/>
          <w:bCs/>
        </w:rPr>
        <w:t xml:space="preserve"> </w:t>
      </w:r>
    </w:p>
    <w:p w14:paraId="2795E6CB" w14:textId="4E4E6708" w:rsidR="00FA483A" w:rsidRPr="006B66B9" w:rsidRDefault="001C0EB1" w:rsidP="00962811">
      <w:r w:rsidRPr="006B66B9">
        <w:t xml:space="preserve">Gegadigde vult alle bijlagen en verklaringen volledig in, ondertekent ieder document afzonderlijk en voegt deze toe </w:t>
      </w:r>
      <w:r w:rsidR="005F238F" w:rsidRPr="006B66B9">
        <w:t xml:space="preserve">in </w:t>
      </w:r>
      <w:r w:rsidR="00233072" w:rsidRPr="006B66B9">
        <w:t>TenderNed</w:t>
      </w:r>
      <w:r w:rsidR="00644F0C" w:rsidRPr="006B66B9">
        <w:t>.</w:t>
      </w:r>
      <w:r w:rsidRPr="006B66B9">
        <w:t xml:space="preserve"> </w:t>
      </w:r>
      <w:r w:rsidR="00A76896" w:rsidRPr="006B66B9">
        <w:t>Ten minste het UEA moet ondertekend worden door de rechtsgeldige vertegenwoordiger of een door de rechtsgeldige vertegenwoordiger ge(vol)machtigde.</w:t>
      </w:r>
      <w:r w:rsidRPr="006B66B9">
        <w:t xml:space="preserve"> </w:t>
      </w:r>
      <w:r w:rsidR="00962811" w:rsidRPr="006B66B9">
        <w:t xml:space="preserve">De rechtsgeldige vertegenwoordiging blijkt uit een (de) uittreksel(s) uit het handelsregister van de Kamer van Koophandel of uit de aldaar gedeponeerde en ingediende statuten. </w:t>
      </w:r>
      <w:bookmarkStart w:id="10" w:name="_Hlk92119837"/>
      <w:r w:rsidR="00962811" w:rsidRPr="006B66B9">
        <w:t xml:space="preserve">Dit geldt ook voor de leden van een Combinatie en derden. Een eventuele volmacht dient op straffe van uitsluiting te dateren van voor de datum </w:t>
      </w:r>
      <w:bookmarkEnd w:id="10"/>
      <w:r w:rsidRPr="006B66B9">
        <w:t xml:space="preserve">van </w:t>
      </w:r>
      <w:r w:rsidR="00EE31E7" w:rsidRPr="006B66B9">
        <w:t>het verzoek</w:t>
      </w:r>
      <w:r w:rsidR="00AC3784" w:rsidRPr="006B66B9">
        <w:t xml:space="preserve"> tot deelneming</w:t>
      </w:r>
      <w:r w:rsidR="004E2D4C" w:rsidRPr="006B66B9">
        <w:t>.</w:t>
      </w:r>
    </w:p>
    <w:p w14:paraId="0F1D9113" w14:textId="77777777" w:rsidR="007C173C" w:rsidRPr="006B66B9" w:rsidRDefault="007C173C" w:rsidP="007C173C"/>
    <w:p w14:paraId="7C533DF2" w14:textId="461DA651" w:rsidR="007C173C" w:rsidRPr="007C17DE" w:rsidRDefault="007C173C" w:rsidP="007C173C">
      <w:pPr>
        <w:rPr>
          <w:b/>
          <w:bCs/>
        </w:rPr>
      </w:pPr>
      <w:r w:rsidRPr="007C17DE">
        <w:rPr>
          <w:b/>
          <w:bCs/>
        </w:rPr>
        <w:t>1</w:t>
      </w:r>
      <w:r w:rsidR="005237A7" w:rsidRPr="007C17DE">
        <w:rPr>
          <w:b/>
          <w:bCs/>
        </w:rPr>
        <w:t>2</w:t>
      </w:r>
      <w:r w:rsidRPr="007C17DE">
        <w:rPr>
          <w:b/>
          <w:bCs/>
        </w:rPr>
        <w:t>.</w:t>
      </w:r>
      <w:r w:rsidR="00E01A84">
        <w:rPr>
          <w:b/>
          <w:bCs/>
        </w:rPr>
        <w:t xml:space="preserve"> </w:t>
      </w:r>
      <w:r w:rsidRPr="007C17DE">
        <w:rPr>
          <w:b/>
          <w:bCs/>
        </w:rPr>
        <w:t xml:space="preserve">Inschrijven conform Platform, Bijlagen en Standaardformulieren </w:t>
      </w:r>
    </w:p>
    <w:p w14:paraId="207C6806" w14:textId="2D39F156" w:rsidR="007C173C" w:rsidRPr="006B66B9" w:rsidRDefault="00241503" w:rsidP="007C173C">
      <w:r w:rsidRPr="006B66B9">
        <w:t>Gegadigde</w:t>
      </w:r>
      <w:r w:rsidR="007C173C" w:rsidRPr="006B66B9">
        <w:t xml:space="preserve"> mag formats, tabellen en vragenlijsten die ingediend moeten worden niet wijzigen of aanvullen, tenzij het gaat om beantwoording van</w:t>
      </w:r>
      <w:r w:rsidR="00B6628A" w:rsidRPr="006B66B9">
        <w:t xml:space="preserve"> </w:t>
      </w:r>
      <w:r w:rsidR="007C173C" w:rsidRPr="006B66B9">
        <w:t xml:space="preserve">vragen en formalisering van documenten. Doet </w:t>
      </w:r>
      <w:r w:rsidRPr="006B66B9">
        <w:t>Gegadigde</w:t>
      </w:r>
      <w:r w:rsidR="007C173C" w:rsidRPr="006B66B9">
        <w:t xml:space="preserve"> dit toch dan kan dit leiden tot uitsluiting van verdere deelname aan de aanbestedingsprocedure</w:t>
      </w:r>
      <w:r w:rsidR="000A6916" w:rsidRPr="006B66B9">
        <w:t xml:space="preserve">. Aanbestedende dienst </w:t>
      </w:r>
      <w:r w:rsidR="00BA26A0" w:rsidRPr="006B66B9">
        <w:t xml:space="preserve">gaat in ieder geval over tot uitsluiting indien de gelijkheid van de </w:t>
      </w:r>
      <w:r w:rsidR="000A6916" w:rsidRPr="006B66B9">
        <w:t>Gegadigden</w:t>
      </w:r>
      <w:r w:rsidR="00BA26A0" w:rsidRPr="006B66B9">
        <w:t xml:space="preserve"> in het gedrang komt of de verstrekte informatie in werkelijkheid leidt tot een nieuwe </w:t>
      </w:r>
      <w:r w:rsidR="00AC3784" w:rsidRPr="006B66B9">
        <w:t>verzoek tot deelneming</w:t>
      </w:r>
      <w:r w:rsidR="00960F74" w:rsidRPr="006B66B9">
        <w:t>.</w:t>
      </w:r>
      <w:r w:rsidR="00A213D2" w:rsidRPr="006B66B9">
        <w:t xml:space="preserve"> </w:t>
      </w:r>
    </w:p>
    <w:p w14:paraId="5FAF7270" w14:textId="77777777" w:rsidR="007C173C" w:rsidRPr="006B66B9" w:rsidRDefault="007C173C" w:rsidP="007C173C"/>
    <w:p w14:paraId="2282B22D" w14:textId="7A8257C6" w:rsidR="00A57E06" w:rsidRPr="007C17DE" w:rsidRDefault="00A57E06" w:rsidP="00A57E06">
      <w:pPr>
        <w:rPr>
          <w:b/>
          <w:bCs/>
        </w:rPr>
      </w:pPr>
      <w:r w:rsidRPr="007C17DE">
        <w:rPr>
          <w:b/>
          <w:bCs/>
        </w:rPr>
        <w:t>13.</w:t>
      </w:r>
      <w:r w:rsidR="00E01A84">
        <w:rPr>
          <w:b/>
          <w:bCs/>
        </w:rPr>
        <w:t xml:space="preserve"> </w:t>
      </w:r>
      <w:r w:rsidRPr="007C17DE">
        <w:rPr>
          <w:b/>
          <w:bCs/>
        </w:rPr>
        <w:t>Voorwaardelijk Inschrijven</w:t>
      </w:r>
    </w:p>
    <w:p w14:paraId="0AFA323B" w14:textId="49BBE8FA" w:rsidR="00A57E06" w:rsidRPr="006B66B9" w:rsidRDefault="00A57E06" w:rsidP="00A57E06">
      <w:r w:rsidRPr="006B66B9">
        <w:t xml:space="preserve">Aanbestedende dienst legt </w:t>
      </w:r>
      <w:r w:rsidR="00AC3784" w:rsidRPr="006B66B9">
        <w:t>verzoeken tot deelneming</w:t>
      </w:r>
      <w:r w:rsidRPr="006B66B9">
        <w:t xml:space="preserve"> waaraan één of meer voorwaarden zijn verbonden als ongeldig ter zijde. </w:t>
      </w:r>
    </w:p>
    <w:p w14:paraId="5F3F4435" w14:textId="77777777" w:rsidR="00A57E06" w:rsidRPr="006B66B9" w:rsidRDefault="00A57E06" w:rsidP="007C173C"/>
    <w:p w14:paraId="7923914C" w14:textId="756E4BC6" w:rsidR="007C173C" w:rsidRPr="007C17DE" w:rsidRDefault="007C173C" w:rsidP="007C173C">
      <w:pPr>
        <w:rPr>
          <w:b/>
          <w:bCs/>
        </w:rPr>
      </w:pPr>
      <w:r w:rsidRPr="007C17DE">
        <w:rPr>
          <w:b/>
          <w:bCs/>
        </w:rPr>
        <w:t>1</w:t>
      </w:r>
      <w:r w:rsidR="00A57E06" w:rsidRPr="007C17DE">
        <w:rPr>
          <w:b/>
          <w:bCs/>
        </w:rPr>
        <w:t>4</w:t>
      </w:r>
      <w:r w:rsidRPr="007C17DE">
        <w:rPr>
          <w:b/>
          <w:bCs/>
        </w:rPr>
        <w:t>.</w:t>
      </w:r>
      <w:r w:rsidR="00E01A84">
        <w:rPr>
          <w:b/>
          <w:bCs/>
        </w:rPr>
        <w:t xml:space="preserve"> </w:t>
      </w:r>
      <w:r w:rsidRPr="007C17DE">
        <w:rPr>
          <w:b/>
          <w:bCs/>
        </w:rPr>
        <w:t>Storing</w:t>
      </w:r>
      <w:r w:rsidR="00B6628A" w:rsidRPr="007C17DE">
        <w:rPr>
          <w:b/>
          <w:bCs/>
        </w:rPr>
        <w:t xml:space="preserve"> </w:t>
      </w:r>
    </w:p>
    <w:p w14:paraId="28A436B4" w14:textId="4E4990D1" w:rsidR="00431B96" w:rsidRPr="006B66B9" w:rsidRDefault="00431B96" w:rsidP="00431B96">
      <w:r w:rsidRPr="006B66B9">
        <w:t xml:space="preserve">Het risico van storing in internetverkeer en/of TenderNed en/of andere technische problemen is in principe voor risico van de </w:t>
      </w:r>
      <w:r w:rsidR="005C05CB" w:rsidRPr="006B66B9">
        <w:t>Gegadigde</w:t>
      </w:r>
      <w:r w:rsidRPr="006B66B9">
        <w:t xml:space="preserve">. De </w:t>
      </w:r>
      <w:r w:rsidR="005C05CB" w:rsidRPr="006B66B9">
        <w:t xml:space="preserve">Gegadigde </w:t>
      </w:r>
      <w:r w:rsidRPr="006B66B9">
        <w:t xml:space="preserve">dient tijdig met </w:t>
      </w:r>
      <w:r w:rsidR="00163760" w:rsidRPr="006B66B9">
        <w:t>het verzoek tot deelneming</w:t>
      </w:r>
      <w:r w:rsidRPr="006B66B9">
        <w:t xml:space="preserve"> te beginnen.</w:t>
      </w:r>
    </w:p>
    <w:p w14:paraId="3ED3634B" w14:textId="77777777" w:rsidR="00431B96" w:rsidRPr="006B66B9" w:rsidRDefault="00431B96" w:rsidP="00431B96"/>
    <w:p w14:paraId="4E950E29" w14:textId="77777777" w:rsidR="00431B96" w:rsidRPr="006B66B9" w:rsidRDefault="00431B96" w:rsidP="00431B96">
      <w:r w:rsidRPr="006B66B9">
        <w:t xml:space="preserve">Doet zich echter kort voor het sluiten van de inschrijftermijn een algemene storing voor in het aanbestedingsplatform, neem dan zo snel mogelijk contact op met de Aanbestedende dienst en doe het volgende: </w:t>
      </w:r>
    </w:p>
    <w:p w14:paraId="474D1389" w14:textId="77777777" w:rsidR="00431B96" w:rsidRPr="006B66B9" w:rsidRDefault="00431B96" w:rsidP="00431B96">
      <w:pPr>
        <w:pStyle w:val="ListParagraph"/>
      </w:pPr>
      <w:r w:rsidRPr="006B66B9">
        <w:t>Maak van alle in te dienen digitale documenten één digitaal bestand, bijvoorbeeld door deze documenten te zippen.</w:t>
      </w:r>
    </w:p>
    <w:p w14:paraId="72F34409" w14:textId="77777777" w:rsidR="00431B96" w:rsidRPr="006B66B9" w:rsidRDefault="00431B96" w:rsidP="00431B96">
      <w:pPr>
        <w:pStyle w:val="ListParagraph"/>
      </w:pPr>
      <w:r w:rsidRPr="006B66B9">
        <w:t xml:space="preserve">Bereken een </w:t>
      </w:r>
      <w:proofErr w:type="spellStart"/>
      <w:r w:rsidRPr="006B66B9">
        <w:t>hashwaarde</w:t>
      </w:r>
      <w:proofErr w:type="spellEnd"/>
      <w:r w:rsidRPr="006B66B9">
        <w:t xml:space="preserve"> van het zipfile,</w:t>
      </w:r>
    </w:p>
    <w:p w14:paraId="7986023B" w14:textId="77777777" w:rsidR="00431B96" w:rsidRPr="006B66B9" w:rsidRDefault="00431B96" w:rsidP="00431B96">
      <w:pPr>
        <w:pStyle w:val="ListParagraph"/>
      </w:pPr>
      <w:r w:rsidRPr="006B66B9">
        <w:t xml:space="preserve">Stuur de </w:t>
      </w:r>
      <w:proofErr w:type="spellStart"/>
      <w:r w:rsidRPr="006B66B9">
        <w:t>hashwaarde</w:t>
      </w:r>
      <w:proofErr w:type="spellEnd"/>
      <w:r w:rsidRPr="006B66B9">
        <w:t xml:space="preserve"> per e-mail vóór het sluiten van de Inschrijvingstermijn naar de Aanbestedende dienst.</w:t>
      </w:r>
    </w:p>
    <w:p w14:paraId="2510801B" w14:textId="77777777" w:rsidR="00431B96" w:rsidRPr="006B66B9" w:rsidRDefault="00431B96" w:rsidP="00431B96">
      <w:pPr>
        <w:pStyle w:val="ListParagraph"/>
      </w:pPr>
      <w:r w:rsidRPr="006B66B9">
        <w:t xml:space="preserve">Stuur het zipbestand per e-mail bijvoorbeeld met Cryptshare of een vergelijkbaar tool binnen één werkdag ná het sluiten van de Inschrijvingstermijn naar de Aanbestedende dienst en vermeld in het bericht welk </w:t>
      </w:r>
      <w:proofErr w:type="spellStart"/>
      <w:r w:rsidRPr="006B66B9">
        <w:t>hash</w:t>
      </w:r>
      <w:proofErr w:type="spellEnd"/>
      <w:r w:rsidRPr="006B66B9">
        <w:t>-algoritme is gebruikt.</w:t>
      </w:r>
    </w:p>
    <w:p w14:paraId="050F4A3A" w14:textId="77777777" w:rsidR="00431B96" w:rsidRPr="006B66B9" w:rsidRDefault="00431B96" w:rsidP="00431B96">
      <w:pPr>
        <w:pStyle w:val="ListParagraph"/>
      </w:pPr>
      <w:r w:rsidRPr="006B66B9">
        <w:t xml:space="preserve">Is ook e-mailen niet mogelijk, kopieer dan de </w:t>
      </w:r>
      <w:proofErr w:type="spellStart"/>
      <w:r w:rsidRPr="006B66B9">
        <w:t>hashwaarde</w:t>
      </w:r>
      <w:proofErr w:type="spellEnd"/>
      <w:r w:rsidRPr="006B66B9">
        <w:t xml:space="preserve"> en/of zipfile op een USB-stick en bezorg die binnen één werkdag bij de Aanbestedende dienst.</w:t>
      </w:r>
    </w:p>
    <w:p w14:paraId="369F5250" w14:textId="7B9190E7" w:rsidR="00431B96" w:rsidRPr="006B66B9" w:rsidRDefault="00431B96" w:rsidP="00431B96">
      <w:r w:rsidRPr="006B66B9">
        <w:t xml:space="preserve">De Aanbestedende dienst verifieert in dit geval of de </w:t>
      </w:r>
      <w:proofErr w:type="spellStart"/>
      <w:r w:rsidRPr="006B66B9">
        <w:t>hashwaarde</w:t>
      </w:r>
      <w:proofErr w:type="spellEnd"/>
      <w:r w:rsidRPr="006B66B9">
        <w:t xml:space="preserve"> van het door hem na het sluiten van de Inschrijvingstermijn ontvangen zipfile gelijk is aan de </w:t>
      </w:r>
      <w:proofErr w:type="spellStart"/>
      <w:r w:rsidRPr="006B66B9">
        <w:t>hashwaarde</w:t>
      </w:r>
      <w:proofErr w:type="spellEnd"/>
      <w:r w:rsidRPr="006B66B9">
        <w:t xml:space="preserve"> die hij vóór het sluiten van de Inschrijvingstermijn heeft ontvangen. Klopt dit, dan gaat Aanbestedende dienst er van uit dat de Inschrijving is opgesteld vóór dat tijdstip en de </w:t>
      </w:r>
      <w:r w:rsidR="005C05CB" w:rsidRPr="006B66B9">
        <w:t xml:space="preserve">Gegadigde </w:t>
      </w:r>
      <w:r w:rsidRPr="006B66B9">
        <w:t xml:space="preserve">dus niet meer tijd dan de andere </w:t>
      </w:r>
      <w:r w:rsidR="005C05CB" w:rsidRPr="006B66B9">
        <w:t xml:space="preserve">Gegadigde </w:t>
      </w:r>
      <w:r w:rsidRPr="006B66B9">
        <w:t xml:space="preserve">heeft gekregen om zijn </w:t>
      </w:r>
      <w:r w:rsidR="005C05CB" w:rsidRPr="006B66B9">
        <w:t>verzoek tot deeln</w:t>
      </w:r>
      <w:r w:rsidR="00F066DE" w:rsidRPr="006B66B9">
        <w:t>e</w:t>
      </w:r>
      <w:r w:rsidR="005C05CB" w:rsidRPr="006B66B9">
        <w:t>m</w:t>
      </w:r>
      <w:r w:rsidR="00F066DE" w:rsidRPr="006B66B9">
        <w:t>ing</w:t>
      </w:r>
      <w:r w:rsidRPr="006B66B9">
        <w:t xml:space="preserve"> op te stellen. </w:t>
      </w:r>
    </w:p>
    <w:p w14:paraId="07B9B128" w14:textId="77777777" w:rsidR="007C173C" w:rsidRPr="006B66B9" w:rsidRDefault="007C173C" w:rsidP="007C173C"/>
    <w:p w14:paraId="79CDF0D8" w14:textId="235DED15" w:rsidR="007C173C" w:rsidRPr="007C17DE" w:rsidRDefault="007C173C" w:rsidP="007C173C">
      <w:pPr>
        <w:rPr>
          <w:b/>
          <w:bCs/>
        </w:rPr>
      </w:pPr>
      <w:r w:rsidRPr="007C17DE">
        <w:rPr>
          <w:b/>
          <w:bCs/>
        </w:rPr>
        <w:t>1</w:t>
      </w:r>
      <w:r w:rsidR="009762A7" w:rsidRPr="007C17DE">
        <w:rPr>
          <w:b/>
          <w:bCs/>
        </w:rPr>
        <w:t>5</w:t>
      </w:r>
      <w:r w:rsidRPr="007C17DE">
        <w:rPr>
          <w:b/>
          <w:bCs/>
        </w:rPr>
        <w:t>.</w:t>
      </w:r>
      <w:r w:rsidR="00E01A84">
        <w:rPr>
          <w:b/>
          <w:bCs/>
        </w:rPr>
        <w:t xml:space="preserve"> </w:t>
      </w:r>
      <w:r w:rsidRPr="007C17DE">
        <w:rPr>
          <w:b/>
          <w:bCs/>
        </w:rPr>
        <w:t>Taal</w:t>
      </w:r>
    </w:p>
    <w:p w14:paraId="6C9D79D7" w14:textId="145BF293" w:rsidR="007C173C" w:rsidRPr="006B66B9" w:rsidRDefault="007C173C" w:rsidP="007C173C">
      <w:r w:rsidRPr="006B66B9">
        <w:t xml:space="preserve">Alle mondelinge en </w:t>
      </w:r>
      <w:r w:rsidR="004946EF" w:rsidRPr="006B66B9">
        <w:t>Schriftelijk</w:t>
      </w:r>
      <w:r w:rsidRPr="006B66B9">
        <w:t>e communicatie tijdens de aanbestedingsprocedure vindt plaats in de Nederlandse taal.</w:t>
      </w:r>
      <w:r w:rsidR="00B6628A" w:rsidRPr="006B66B9">
        <w:t xml:space="preserve"> </w:t>
      </w:r>
    </w:p>
    <w:p w14:paraId="7058122E" w14:textId="77777777" w:rsidR="007C173C" w:rsidRPr="006B66B9" w:rsidRDefault="007C173C" w:rsidP="007C173C"/>
    <w:p w14:paraId="7DBE7042" w14:textId="655D05BC" w:rsidR="007C173C" w:rsidRPr="007C17DE" w:rsidRDefault="007C173C" w:rsidP="007C173C">
      <w:pPr>
        <w:rPr>
          <w:b/>
          <w:bCs/>
        </w:rPr>
      </w:pPr>
      <w:r w:rsidRPr="007C17DE">
        <w:rPr>
          <w:b/>
          <w:bCs/>
        </w:rPr>
        <w:t>1</w:t>
      </w:r>
      <w:r w:rsidR="009762A7" w:rsidRPr="007C17DE">
        <w:rPr>
          <w:b/>
          <w:bCs/>
        </w:rPr>
        <w:t>6</w:t>
      </w:r>
      <w:r w:rsidRPr="007C17DE">
        <w:rPr>
          <w:b/>
          <w:bCs/>
        </w:rPr>
        <w:t>.</w:t>
      </w:r>
      <w:r w:rsidR="00E01A84">
        <w:rPr>
          <w:b/>
          <w:bCs/>
        </w:rPr>
        <w:t xml:space="preserve"> </w:t>
      </w:r>
      <w:r w:rsidRPr="007C17DE">
        <w:rPr>
          <w:b/>
          <w:bCs/>
        </w:rPr>
        <w:t>Intellectueel eigendom</w:t>
      </w:r>
    </w:p>
    <w:p w14:paraId="0DE5966E" w14:textId="730B4720" w:rsidR="007C173C" w:rsidRPr="006B66B9" w:rsidRDefault="00230BC7" w:rsidP="007C173C">
      <w:r w:rsidRPr="006B66B9">
        <w:t>Aanbestedende dienst</w:t>
      </w:r>
      <w:r w:rsidR="007C173C" w:rsidRPr="006B66B9">
        <w:t xml:space="preserve"> heeft al het intellectueel eigendomsrecht (bijvoorbeeld het auteursrecht) op de door hem bij deze aanbesteding verstrekte documenten. Het is uitdrukkelijk niet de bedoeling om zonder toestemming documenten uit de aanbesteding te verveelvoudigen</w:t>
      </w:r>
      <w:r w:rsidR="009E0F1E" w:rsidRPr="006B66B9">
        <w:t xml:space="preserve"> en/of te gebruiken buiten deze aanbestedingsprocedure</w:t>
      </w:r>
      <w:r w:rsidR="007C173C" w:rsidRPr="006B66B9">
        <w:t xml:space="preserve">. </w:t>
      </w:r>
    </w:p>
    <w:p w14:paraId="3BC8B694" w14:textId="77777777" w:rsidR="007C173C" w:rsidRPr="006B66B9" w:rsidRDefault="007C173C" w:rsidP="007C173C"/>
    <w:p w14:paraId="1E112395" w14:textId="3CB1E599" w:rsidR="007C173C" w:rsidRPr="007C17DE" w:rsidRDefault="007C173C" w:rsidP="007C173C">
      <w:pPr>
        <w:rPr>
          <w:b/>
          <w:bCs/>
        </w:rPr>
      </w:pPr>
      <w:r w:rsidRPr="007C17DE">
        <w:rPr>
          <w:b/>
          <w:bCs/>
        </w:rPr>
        <w:t>1</w:t>
      </w:r>
      <w:r w:rsidR="00230BC7" w:rsidRPr="007C17DE">
        <w:rPr>
          <w:b/>
          <w:bCs/>
        </w:rPr>
        <w:t>7</w:t>
      </w:r>
      <w:r w:rsidRPr="007C17DE">
        <w:rPr>
          <w:b/>
          <w:bCs/>
        </w:rPr>
        <w:t>.</w:t>
      </w:r>
      <w:r w:rsidR="00E01A84">
        <w:rPr>
          <w:b/>
          <w:bCs/>
        </w:rPr>
        <w:t xml:space="preserve"> </w:t>
      </w:r>
      <w:r w:rsidRPr="007C17DE">
        <w:rPr>
          <w:b/>
          <w:bCs/>
        </w:rPr>
        <w:t>Vertrouwelijkheid</w:t>
      </w:r>
    </w:p>
    <w:p w14:paraId="128EE07A" w14:textId="0E52BEC0" w:rsidR="007C173C" w:rsidRPr="006B66B9" w:rsidRDefault="007C173C" w:rsidP="007C173C">
      <w:r w:rsidRPr="006B66B9">
        <w:t xml:space="preserve">De </w:t>
      </w:r>
      <w:r w:rsidR="007654DB" w:rsidRPr="006B66B9">
        <w:t>Aanbestedende dienst</w:t>
      </w:r>
      <w:r w:rsidRPr="006B66B9">
        <w:t xml:space="preserve"> zal </w:t>
      </w:r>
      <w:r w:rsidR="00EE31E7" w:rsidRPr="006B66B9">
        <w:t>het verzoek</w:t>
      </w:r>
      <w:r w:rsidR="00AC3784" w:rsidRPr="006B66B9">
        <w:t xml:space="preserve"> tot deelneming</w:t>
      </w:r>
      <w:r w:rsidRPr="006B66B9">
        <w:t xml:space="preserve"> </w:t>
      </w:r>
      <w:r w:rsidR="005237A7" w:rsidRPr="006B66B9">
        <w:t xml:space="preserve">vertrouwelijk </w:t>
      </w:r>
      <w:r w:rsidRPr="006B66B9">
        <w:t xml:space="preserve">behandelen. Alleen (interne of externe) medewerkers die direct bij de aanbestedingsprocedure zijn betrokken zullen deze te zien krijgen, tenzij er sprake is van een wettelijke uitzondering. </w:t>
      </w:r>
      <w:r w:rsidR="007654DB" w:rsidRPr="006B66B9">
        <w:t>Aanbestedende dienst</w:t>
      </w:r>
      <w:r w:rsidRPr="006B66B9">
        <w:t xml:space="preserve"> wijst er op dat ter onderbouwing van de </w:t>
      </w:r>
      <w:r w:rsidR="00786F31" w:rsidRPr="006B66B9">
        <w:t>selectie</w:t>
      </w:r>
      <w:r w:rsidR="00A64717" w:rsidRPr="006B66B9">
        <w:t xml:space="preserve">beslissing wel enige informatie </w:t>
      </w:r>
      <w:r w:rsidRPr="006B66B9">
        <w:t xml:space="preserve">uit </w:t>
      </w:r>
      <w:r w:rsidR="00EE31E7" w:rsidRPr="006B66B9">
        <w:t>het verzoek</w:t>
      </w:r>
      <w:r w:rsidR="00AC3784" w:rsidRPr="006B66B9">
        <w:t xml:space="preserve"> tot deelneming</w:t>
      </w:r>
      <w:r w:rsidRPr="006B66B9">
        <w:t xml:space="preserve"> bekend zal worden gemaakt.</w:t>
      </w:r>
    </w:p>
    <w:p w14:paraId="0E465787" w14:textId="77777777" w:rsidR="007C173C" w:rsidRPr="006B66B9" w:rsidRDefault="007C173C" w:rsidP="007C173C"/>
    <w:p w14:paraId="3B989A27" w14:textId="0FC1F26E" w:rsidR="007C173C" w:rsidRPr="007C17DE" w:rsidRDefault="007C173C" w:rsidP="007C173C">
      <w:pPr>
        <w:rPr>
          <w:b/>
          <w:bCs/>
        </w:rPr>
      </w:pPr>
      <w:r w:rsidRPr="007C17DE">
        <w:rPr>
          <w:b/>
          <w:bCs/>
        </w:rPr>
        <w:t>1</w:t>
      </w:r>
      <w:r w:rsidR="00230BC7" w:rsidRPr="007C17DE">
        <w:rPr>
          <w:b/>
          <w:bCs/>
        </w:rPr>
        <w:t>8</w:t>
      </w:r>
      <w:r w:rsidRPr="007C17DE">
        <w:rPr>
          <w:b/>
          <w:bCs/>
        </w:rPr>
        <w:t>.</w:t>
      </w:r>
      <w:r w:rsidR="00E01A84">
        <w:rPr>
          <w:b/>
          <w:bCs/>
        </w:rPr>
        <w:t xml:space="preserve"> </w:t>
      </w:r>
      <w:proofErr w:type="spellStart"/>
      <w:r w:rsidRPr="007C17DE">
        <w:rPr>
          <w:b/>
          <w:bCs/>
        </w:rPr>
        <w:t>Pro-actieve</w:t>
      </w:r>
      <w:proofErr w:type="spellEnd"/>
      <w:r w:rsidRPr="007C17DE">
        <w:rPr>
          <w:b/>
          <w:bCs/>
        </w:rPr>
        <w:t xml:space="preserve"> houding </w:t>
      </w:r>
      <w:r w:rsidR="00241503" w:rsidRPr="007C17DE">
        <w:rPr>
          <w:b/>
          <w:bCs/>
        </w:rPr>
        <w:t>Gegadigde</w:t>
      </w:r>
    </w:p>
    <w:p w14:paraId="685EA847" w14:textId="27078DB7" w:rsidR="007C173C" w:rsidRPr="006B66B9" w:rsidRDefault="007C173C" w:rsidP="007C173C">
      <w:r w:rsidRPr="006B66B9">
        <w:t>Deze aanbesteding, inclusief alle bijlagen is met de grootst mogelijke zorgvuldigheid samengesteld. Desondanks kunnen er toch onduidelijkheden/onvolkomenheden/tegenstrijdigheden</w:t>
      </w:r>
      <w:r w:rsidR="00F460D5" w:rsidRPr="006B66B9">
        <w:t>/</w:t>
      </w:r>
      <w:r w:rsidR="009E0F1E" w:rsidRPr="006B66B9">
        <w:t xml:space="preserve"> </w:t>
      </w:r>
      <w:r w:rsidR="00F460D5" w:rsidRPr="006B66B9">
        <w:t>disproportionaliteit</w:t>
      </w:r>
      <w:r w:rsidRPr="006B66B9">
        <w:t xml:space="preserve"> in deze aanbestedingsprocedure voorkomen. De </w:t>
      </w:r>
      <w:r w:rsidR="00CA32AB" w:rsidRPr="006B66B9">
        <w:t>Aanbestedende dienst</w:t>
      </w:r>
      <w:r w:rsidRPr="006B66B9">
        <w:t xml:space="preserve"> verwacht daarom een </w:t>
      </w:r>
      <w:proofErr w:type="spellStart"/>
      <w:r w:rsidRPr="006B66B9">
        <w:t>pro-actieve</w:t>
      </w:r>
      <w:proofErr w:type="spellEnd"/>
      <w:r w:rsidRPr="006B66B9">
        <w:t xml:space="preserve"> houding van de </w:t>
      </w:r>
      <w:r w:rsidR="00241503" w:rsidRPr="006B66B9">
        <w:t>Gegadigde</w:t>
      </w:r>
      <w:r w:rsidR="00786F31" w:rsidRPr="006B66B9">
        <w:t>n</w:t>
      </w:r>
      <w:r w:rsidRPr="006B66B9">
        <w:t>. Dit houdt in dat zij eventuele onduidelijkheden/onvolkomenheden/tegenstrijdigheden/</w:t>
      </w:r>
      <w:r w:rsidR="00063F62">
        <w:t xml:space="preserve"> </w:t>
      </w:r>
      <w:r w:rsidRPr="006B66B9">
        <w:t xml:space="preserve">disproportionaliteit in de aanbestedingsprocedure </w:t>
      </w:r>
      <w:r w:rsidR="00CC1B0A" w:rsidRPr="006B66B9">
        <w:t xml:space="preserve">zelf </w:t>
      </w:r>
      <w:r w:rsidRPr="006B66B9">
        <w:t xml:space="preserve">zo spoedig mogelijk doch uiterlijk op de genoemde </w:t>
      </w:r>
      <w:r w:rsidR="006E106F" w:rsidRPr="006B66B9">
        <w:t xml:space="preserve">relevante </w:t>
      </w:r>
      <w:r w:rsidRPr="006B66B9">
        <w:t xml:space="preserve">datum voor het indienen van vragen </w:t>
      </w:r>
      <w:r w:rsidR="006E106F" w:rsidRPr="006B66B9">
        <w:t xml:space="preserve">moet </w:t>
      </w:r>
      <w:r w:rsidRPr="006B66B9">
        <w:t>melden, zodat deze eventuele onduidelijkheden/ onvolkomenheden/tegenstrijdigheden/disproportionaliteit nog ongedaan kan/kunnen worden gemaakt.</w:t>
      </w:r>
    </w:p>
    <w:p w14:paraId="126A8B08" w14:textId="77777777" w:rsidR="007C173C" w:rsidRPr="006B66B9" w:rsidRDefault="007C173C" w:rsidP="007C173C"/>
    <w:p w14:paraId="06398241" w14:textId="77777777" w:rsidR="00A92381" w:rsidRPr="006B66B9" w:rsidRDefault="007C173C" w:rsidP="007C173C">
      <w:r w:rsidRPr="006B66B9">
        <w:t xml:space="preserve">Na de nota('s) van inlichtingen wordt verondersteld dat alle informatie helder en eenduidig </w:t>
      </w:r>
      <w:r w:rsidR="00786F31" w:rsidRPr="006B66B9">
        <w:t>is</w:t>
      </w:r>
      <w:r w:rsidRPr="006B66B9">
        <w:t xml:space="preserve">. </w:t>
      </w:r>
    </w:p>
    <w:p w14:paraId="1D29E283" w14:textId="77777777" w:rsidR="00A92381" w:rsidRPr="006B66B9" w:rsidRDefault="00A92381" w:rsidP="007C173C"/>
    <w:p w14:paraId="1C646037" w14:textId="237B556D" w:rsidR="007C173C" w:rsidRPr="006B66B9" w:rsidRDefault="007C173C" w:rsidP="007C173C">
      <w:r w:rsidRPr="006B66B9">
        <w:t xml:space="preserve">Na het verstrijken van de uiterste termijn waarbinnen </w:t>
      </w:r>
      <w:r w:rsidR="00844A31" w:rsidRPr="006B66B9">
        <w:t>de</w:t>
      </w:r>
      <w:r w:rsidR="00EE31E7" w:rsidRPr="006B66B9">
        <w:t xml:space="preserve"> verzoeken</w:t>
      </w:r>
      <w:r w:rsidR="00AC3784" w:rsidRPr="006B66B9">
        <w:t xml:space="preserve"> tot deelneming</w:t>
      </w:r>
      <w:r w:rsidRPr="006B66B9">
        <w:t xml:space="preserve"> moeten zijn ingediend, kunnen de </w:t>
      </w:r>
      <w:r w:rsidR="00241503" w:rsidRPr="006B66B9">
        <w:t>Gegadigde</w:t>
      </w:r>
      <w:r w:rsidR="00786F31" w:rsidRPr="006B66B9">
        <w:t>n</w:t>
      </w:r>
      <w:r w:rsidRPr="006B66B9">
        <w:t xml:space="preserve"> geen bezwaar meer maken tegen eventuele onduidelijkheden/ onvolkomenheden/tegenstrijdigheden/disproportionaliteit in de aanbesteding, de gevolgde aanbestedingsprocedure en/of de keuze(s) die de </w:t>
      </w:r>
      <w:r w:rsidR="006E106F" w:rsidRPr="006B66B9">
        <w:t xml:space="preserve">Aanbestedende dienst </w:t>
      </w:r>
      <w:r w:rsidRPr="006B66B9">
        <w:t>in dat kader heeft gemaakt.</w:t>
      </w:r>
    </w:p>
    <w:p w14:paraId="0164EFBB" w14:textId="77777777" w:rsidR="006E106F" w:rsidRPr="006B66B9" w:rsidRDefault="007C173C" w:rsidP="007C173C">
      <w:r w:rsidRPr="006B66B9">
        <w:t>Dit is een vervaltermijn.</w:t>
      </w:r>
    </w:p>
    <w:p w14:paraId="0ED54A6C" w14:textId="77777777" w:rsidR="006E106F" w:rsidRPr="006B66B9" w:rsidRDefault="006E106F" w:rsidP="007C173C">
      <w:pPr>
        <w:rPr>
          <w:highlight w:val="yellow"/>
        </w:rPr>
      </w:pPr>
    </w:p>
    <w:p w14:paraId="4BFB2013" w14:textId="26870B7D" w:rsidR="00952EA5" w:rsidRPr="006B66B9" w:rsidRDefault="00952EA5" w:rsidP="007C173C">
      <w:r w:rsidRPr="006B66B9">
        <w:t xml:space="preserve">Indien </w:t>
      </w:r>
      <w:r w:rsidR="006E106F" w:rsidRPr="006B66B9">
        <w:t xml:space="preserve">Gegadigde </w:t>
      </w:r>
      <w:r w:rsidRPr="006B66B9">
        <w:t xml:space="preserve">redelijkerwijs pas ná het moment van sluiten van de inschrijftermijn </w:t>
      </w:r>
      <w:r w:rsidR="006E106F" w:rsidRPr="006B66B9">
        <w:t xml:space="preserve">voor de aanmelding </w:t>
      </w:r>
      <w:r w:rsidRPr="006B66B9">
        <w:t>op de hoogte kon zijn van deze onduidelijkheden/ onvolkomenheden/tegenstrijdigheden/disproportionaliteit in de aanbesteding dan is bovenstaande vervaltermijn niet van toepassing.</w:t>
      </w:r>
    </w:p>
    <w:p w14:paraId="27CDC030" w14:textId="77777777" w:rsidR="007C173C" w:rsidRPr="006B66B9" w:rsidRDefault="007C173C" w:rsidP="007C173C"/>
    <w:p w14:paraId="1B52C43C" w14:textId="7E48B281" w:rsidR="007C173C" w:rsidRPr="007C17DE" w:rsidRDefault="007C173C" w:rsidP="007C173C">
      <w:pPr>
        <w:rPr>
          <w:b/>
          <w:bCs/>
        </w:rPr>
      </w:pPr>
      <w:r w:rsidRPr="007C17DE">
        <w:rPr>
          <w:b/>
          <w:bCs/>
        </w:rPr>
        <w:t>1</w:t>
      </w:r>
      <w:r w:rsidR="00871D58" w:rsidRPr="007C17DE">
        <w:rPr>
          <w:b/>
          <w:bCs/>
        </w:rPr>
        <w:t>9</w:t>
      </w:r>
      <w:r w:rsidRPr="007C17DE">
        <w:rPr>
          <w:b/>
          <w:bCs/>
        </w:rPr>
        <w:t>.</w:t>
      </w:r>
      <w:r w:rsidR="007C17DE">
        <w:rPr>
          <w:b/>
          <w:bCs/>
        </w:rPr>
        <w:t xml:space="preserve"> </w:t>
      </w:r>
      <w:r w:rsidRPr="007C17DE">
        <w:rPr>
          <w:b/>
          <w:bCs/>
        </w:rPr>
        <w:t>Nota van inlichtingen</w:t>
      </w:r>
    </w:p>
    <w:p w14:paraId="513F009F" w14:textId="5C7A8089" w:rsidR="007C173C" w:rsidRPr="006B66B9" w:rsidRDefault="007C173C" w:rsidP="007C173C">
      <w:r w:rsidRPr="006B66B9">
        <w:t xml:space="preserve">Alle communicatie </w:t>
      </w:r>
      <w:r w:rsidR="00C53AC4" w:rsidRPr="006B66B9">
        <w:t>ten behoeve van de Nota van inlichtingen g</w:t>
      </w:r>
      <w:r w:rsidR="0053052D" w:rsidRPr="006B66B9">
        <w:t xml:space="preserve">eschiedt digitaal via </w:t>
      </w:r>
      <w:r w:rsidR="00E461BE" w:rsidRPr="006B66B9">
        <w:t>TenderNed</w:t>
      </w:r>
      <w:r w:rsidR="00F00AD1" w:rsidRPr="006B66B9">
        <w:t xml:space="preserve"> Vraag</w:t>
      </w:r>
      <w:r w:rsidR="00E461BE" w:rsidRPr="006B66B9">
        <w:t xml:space="preserve"> en </w:t>
      </w:r>
      <w:r w:rsidR="00F00AD1" w:rsidRPr="006B66B9">
        <w:t>Antwoord</w:t>
      </w:r>
      <w:r w:rsidR="00524A73">
        <w:t xml:space="preserve"> </w:t>
      </w:r>
      <w:r w:rsidR="00BF1CB4">
        <w:t>module.</w:t>
      </w:r>
      <w:r w:rsidR="00524A73" w:rsidRPr="006B66B9">
        <w:t xml:space="preserve"> </w:t>
      </w:r>
      <w:r w:rsidRPr="006B66B9">
        <w:t xml:space="preserve">Informatie-uitwisseling vindt uitsluitend via dit </w:t>
      </w:r>
      <w:r w:rsidR="006E106F" w:rsidRPr="006B66B9">
        <w:t>aanbestedings</w:t>
      </w:r>
      <w:r w:rsidRPr="006B66B9">
        <w:t xml:space="preserve">platform plaats. Anders gestelde vragen neemt </w:t>
      </w:r>
      <w:r w:rsidR="006E106F" w:rsidRPr="006B66B9">
        <w:t xml:space="preserve">Aanbestedende dienst </w:t>
      </w:r>
      <w:r w:rsidRPr="006B66B9">
        <w:t>niet in behandeling.</w:t>
      </w:r>
      <w:r w:rsidR="00734645" w:rsidRPr="006B66B9">
        <w:t xml:space="preserve"> Het is </w:t>
      </w:r>
      <w:r w:rsidR="000C6F63" w:rsidRPr="006B66B9">
        <w:t xml:space="preserve">niet </w:t>
      </w:r>
      <w:r w:rsidR="00734645" w:rsidRPr="006B66B9">
        <w:t xml:space="preserve">toegestaan op andere wijze de </w:t>
      </w:r>
      <w:r w:rsidR="006E106F" w:rsidRPr="006B66B9">
        <w:t xml:space="preserve">Aanbestedende dienst </w:t>
      </w:r>
      <w:r w:rsidR="00734645" w:rsidRPr="006B66B9">
        <w:t>te benaderen over deze aanbesteding op straffe van uitsluiting van deze aanbestedingsprocedure.</w:t>
      </w:r>
      <w:r w:rsidR="00983B51" w:rsidRPr="006B66B9">
        <w:t xml:space="preserve"> </w:t>
      </w:r>
    </w:p>
    <w:p w14:paraId="7907B0E5" w14:textId="77777777" w:rsidR="007C173C" w:rsidRPr="006B66B9" w:rsidRDefault="007C173C" w:rsidP="007C173C"/>
    <w:p w14:paraId="371A38ED" w14:textId="77777777" w:rsidR="007C173C" w:rsidRPr="006B66B9" w:rsidRDefault="007C173C" w:rsidP="007C173C">
      <w:r w:rsidRPr="006B66B9">
        <w:t xml:space="preserve">De volgende werkwijze wordt gehanteerd voor het stellen van de vragen: </w:t>
      </w:r>
    </w:p>
    <w:p w14:paraId="0406C022" w14:textId="0A6C681B" w:rsidR="007C173C" w:rsidRPr="006B66B9" w:rsidRDefault="004C5143" w:rsidP="001F6246">
      <w:pPr>
        <w:pStyle w:val="ListParagraph"/>
        <w:numPr>
          <w:ilvl w:val="0"/>
          <w:numId w:val="3"/>
        </w:numPr>
      </w:pPr>
      <w:r w:rsidRPr="006B66B9">
        <w:t xml:space="preserve">Aanbestedende dienst </w:t>
      </w:r>
      <w:r w:rsidR="007C173C" w:rsidRPr="006B66B9">
        <w:t xml:space="preserve">beantwoordt slechts de vragen die </w:t>
      </w:r>
      <w:r w:rsidRPr="006B66B9">
        <w:t>o</w:t>
      </w:r>
      <w:r w:rsidR="007F4005" w:rsidRPr="006B66B9">
        <w:t>vereenkomst</w:t>
      </w:r>
      <w:r w:rsidR="007C173C" w:rsidRPr="006B66B9">
        <w:t>ig de</w:t>
      </w:r>
      <w:r w:rsidR="00564D65" w:rsidRPr="006B66B9">
        <w:t xml:space="preserve"> bovengenoemde</w:t>
      </w:r>
      <w:r w:rsidR="007C173C" w:rsidRPr="006B66B9">
        <w:t xml:space="preserve"> werkwijze ingediend worden;</w:t>
      </w:r>
    </w:p>
    <w:p w14:paraId="12057846" w14:textId="3BA3963F" w:rsidR="007C173C" w:rsidRPr="006B66B9" w:rsidRDefault="00564D65" w:rsidP="001F6246">
      <w:pPr>
        <w:pStyle w:val="ListParagraph"/>
        <w:numPr>
          <w:ilvl w:val="0"/>
          <w:numId w:val="3"/>
        </w:numPr>
      </w:pPr>
      <w:r w:rsidRPr="006B66B9">
        <w:t>E</w:t>
      </w:r>
      <w:r w:rsidR="007C173C" w:rsidRPr="006B66B9">
        <w:t xml:space="preserve">lke vraag kan direct gesteld worden; </w:t>
      </w:r>
      <w:r w:rsidR="00241503" w:rsidRPr="006B66B9">
        <w:t>Gegadigde</w:t>
      </w:r>
      <w:r w:rsidR="007C173C" w:rsidRPr="006B66B9">
        <w:t xml:space="preserve"> hoeft niet te wachten tot het moment van de sluitingstermijn voor het stellen van vragen. </w:t>
      </w:r>
    </w:p>
    <w:p w14:paraId="294E0F90" w14:textId="62A1F8D6" w:rsidR="00BE767C" w:rsidRPr="006B66B9" w:rsidRDefault="00BE767C" w:rsidP="001F6246">
      <w:pPr>
        <w:pStyle w:val="ListParagraph"/>
        <w:numPr>
          <w:ilvl w:val="0"/>
          <w:numId w:val="3"/>
        </w:numPr>
      </w:pPr>
      <w:r w:rsidRPr="006B66B9">
        <w:t>De vragen zullen conform de planning beantwoord</w:t>
      </w:r>
      <w:r w:rsidR="00BF1CB4">
        <w:t>t</w:t>
      </w:r>
      <w:r w:rsidRPr="006B66B9">
        <w:t xml:space="preserve"> worden.</w:t>
      </w:r>
      <w:r w:rsidR="00BE1494">
        <w:t xml:space="preserve"> </w:t>
      </w:r>
    </w:p>
    <w:p w14:paraId="64B7784D" w14:textId="77777777" w:rsidR="0013530D" w:rsidRPr="006B66B9" w:rsidRDefault="0013530D" w:rsidP="007C173C"/>
    <w:p w14:paraId="29F0F618" w14:textId="77777777" w:rsidR="0013530D" w:rsidRPr="006B66B9" w:rsidRDefault="0013530D" w:rsidP="0013530D">
      <w:pPr>
        <w:rPr>
          <w:rFonts w:eastAsia="Arial"/>
        </w:rPr>
      </w:pPr>
      <w:r w:rsidRPr="006B66B9">
        <w:rPr>
          <w:rFonts w:eastAsia="Arial"/>
        </w:rPr>
        <w:t xml:space="preserve">Technische vragen met betrekking tot TenderNed kunnen te allen tijde gesteld worden door contact op te nemen met de servicedesk van TenderNed. Deze is bereikbaar op werkdagen van 08.30 tot 17.00 uur via 0800-836 33 76 of via de website </w:t>
      </w:r>
      <w:hyperlink>
        <w:r w:rsidRPr="006B66B9">
          <w:rPr>
            <w:rStyle w:val="Hyperlink"/>
            <w:rFonts w:ascii="Trebuchet MS" w:eastAsia="Arial" w:hAnsi="Trebuchet MS"/>
          </w:rPr>
          <w:t>www.TenderNed.nl</w:t>
        </w:r>
      </w:hyperlink>
      <w:r w:rsidRPr="006B66B9">
        <w:rPr>
          <w:rFonts w:eastAsia="Arial"/>
        </w:rPr>
        <w:t>.</w:t>
      </w:r>
    </w:p>
    <w:p w14:paraId="1C1DC8B1" w14:textId="77777777" w:rsidR="0013530D" w:rsidRPr="006B66B9" w:rsidRDefault="0013530D" w:rsidP="0013530D">
      <w:r w:rsidRPr="006B66B9">
        <w:rPr>
          <w:rFonts w:eastAsia="Arial"/>
        </w:rPr>
        <w:t>Een handleiding voor het gebruik van TenderNed is te vinden op:</w:t>
      </w:r>
      <w:hyperlink r:id="rId17">
        <w:r w:rsidRPr="006B66B9">
          <w:rPr>
            <w:rStyle w:val="Hyperlink"/>
            <w:rFonts w:ascii="Trebuchet MS" w:eastAsia="Arial" w:hAnsi="Trebuchet MS"/>
            <w:color w:val="0000FF"/>
          </w:rPr>
          <w:t xml:space="preserve"> https://www.TenderNed.nl/cms/nl/voor-ondernemingen/aanmelden-en-inschrijven-aanbesteding</w:t>
        </w:r>
      </w:hyperlink>
      <w:r w:rsidRPr="006B66B9">
        <w:rPr>
          <w:rFonts w:eastAsia="Arial"/>
        </w:rPr>
        <w:t xml:space="preserve"> (</w:t>
      </w:r>
      <w:hyperlink r:id="rId18">
        <w:r w:rsidRPr="006B66B9">
          <w:rPr>
            <w:rStyle w:val="Hyperlink"/>
            <w:rFonts w:ascii="Trebuchet MS" w:eastAsia="Arial" w:hAnsi="Trebuchet MS"/>
            <w:color w:val="0000FF"/>
          </w:rPr>
          <w:t>Aanmelden en inschrijven op aanbesteding | TenderNed</w:t>
        </w:r>
      </w:hyperlink>
      <w:r w:rsidRPr="006B66B9">
        <w:rPr>
          <w:rFonts w:eastAsia="Arial"/>
        </w:rPr>
        <w:t xml:space="preserve">). </w:t>
      </w:r>
    </w:p>
    <w:p w14:paraId="7E3D4BCE" w14:textId="77777777" w:rsidR="00784C74" w:rsidRPr="006B66B9" w:rsidRDefault="00784C74" w:rsidP="007C173C"/>
    <w:p w14:paraId="2EC387C7" w14:textId="77777777" w:rsidR="00F4538B" w:rsidRDefault="00F4538B" w:rsidP="00F401DD">
      <w:pPr>
        <w:rPr>
          <w:highlight w:val="yellow"/>
        </w:rPr>
      </w:pPr>
    </w:p>
    <w:p w14:paraId="16DA2B95" w14:textId="77777777" w:rsidR="00F4538B" w:rsidRDefault="00F4538B" w:rsidP="00F401DD">
      <w:pPr>
        <w:rPr>
          <w:highlight w:val="yellow"/>
        </w:rPr>
      </w:pPr>
    </w:p>
    <w:p w14:paraId="2D03E1B1" w14:textId="62EF714B" w:rsidR="00F401DD" w:rsidRPr="007C17DE" w:rsidRDefault="00871D58" w:rsidP="00F401DD">
      <w:pPr>
        <w:rPr>
          <w:b/>
          <w:bCs/>
        </w:rPr>
      </w:pPr>
      <w:r w:rsidRPr="007C17DE">
        <w:rPr>
          <w:b/>
          <w:bCs/>
        </w:rPr>
        <w:t>20</w:t>
      </w:r>
      <w:r w:rsidR="00F401DD" w:rsidRPr="007C17DE">
        <w:rPr>
          <w:b/>
          <w:bCs/>
        </w:rPr>
        <w:t xml:space="preserve">. </w:t>
      </w:r>
      <w:proofErr w:type="spellStart"/>
      <w:r w:rsidR="00F401DD" w:rsidRPr="007C17DE">
        <w:rPr>
          <w:b/>
          <w:bCs/>
        </w:rPr>
        <w:t>Bibob</w:t>
      </w:r>
      <w:proofErr w:type="spellEnd"/>
    </w:p>
    <w:p w14:paraId="04114A4D" w14:textId="77777777" w:rsidR="00A0451F" w:rsidRPr="00821F0C" w:rsidRDefault="00A0451F" w:rsidP="008C1FDB">
      <w:pPr>
        <w:rPr>
          <w:rStyle w:val="Hyperlink"/>
          <w:color w:val="auto"/>
          <w:u w:val="none"/>
        </w:rPr>
      </w:pPr>
      <w:r w:rsidRPr="00821F0C">
        <w:rPr>
          <w:rStyle w:val="Hyperlink"/>
          <w:color w:val="auto"/>
          <w:u w:val="none"/>
        </w:rPr>
        <w:t xml:space="preserve">Om te voorkomen dat de overheid door deze aanbesteding onbedoeld criminele activiteiten faciliteert, wil de Provincie gebruik kunnen maken van de Wet </w:t>
      </w:r>
      <w:proofErr w:type="spellStart"/>
      <w:r w:rsidRPr="00821F0C">
        <w:rPr>
          <w:rStyle w:val="Hyperlink"/>
          <w:color w:val="auto"/>
          <w:u w:val="none"/>
        </w:rPr>
        <w:t>Bibob</w:t>
      </w:r>
      <w:proofErr w:type="spellEnd"/>
      <w:r w:rsidRPr="00821F0C">
        <w:rPr>
          <w:rStyle w:val="Hyperlink"/>
          <w:color w:val="auto"/>
          <w:u w:val="none"/>
        </w:rPr>
        <w:t xml:space="preserve"> en de daarin geboden mogelijkheden van advies door het Bureau </w:t>
      </w:r>
      <w:proofErr w:type="spellStart"/>
      <w:r w:rsidRPr="00821F0C">
        <w:rPr>
          <w:rStyle w:val="Hyperlink"/>
          <w:color w:val="auto"/>
          <w:u w:val="none"/>
        </w:rPr>
        <w:t>Bibob</w:t>
      </w:r>
      <w:proofErr w:type="spellEnd"/>
      <w:r w:rsidRPr="00821F0C">
        <w:rPr>
          <w:rStyle w:val="Hyperlink"/>
          <w:color w:val="auto"/>
          <w:u w:val="none"/>
        </w:rPr>
        <w:t xml:space="preserve">. </w:t>
      </w:r>
    </w:p>
    <w:p w14:paraId="2A5C8778" w14:textId="77777777" w:rsidR="00A0451F" w:rsidRPr="00821F0C" w:rsidRDefault="00A0451F" w:rsidP="008C1FDB">
      <w:pPr>
        <w:rPr>
          <w:rStyle w:val="Hyperlink"/>
          <w:color w:val="auto"/>
          <w:u w:val="none"/>
        </w:rPr>
      </w:pPr>
      <w:r w:rsidRPr="00821F0C">
        <w:rPr>
          <w:rStyle w:val="Hyperlink"/>
          <w:color w:val="auto"/>
          <w:u w:val="none"/>
        </w:rPr>
        <w:t xml:space="preserve">Opdrachtgever heeft de mogelijkheid om - mede op basis van de door ondernemers aangeleverde gegevens – te onderzoeken of er indicaties zijn dat op een ondernemer één of meer van de in artikel 2.86 lid 2 Aanbestedingswet 2012 bedoelde uitsluitingsgronden, dan wel één of meer van de op deze aanbesteding van toepassing verklaarde uitsluitingsgronden als bedoeld in artikel 2.87 Aanbestedingswet 2012 van toepassing zijn. </w:t>
      </w:r>
    </w:p>
    <w:p w14:paraId="383AA46C" w14:textId="77777777" w:rsidR="00A0451F" w:rsidRPr="00821F0C" w:rsidRDefault="00A0451F" w:rsidP="008C1FDB">
      <w:pPr>
        <w:rPr>
          <w:rStyle w:val="Hyperlink"/>
          <w:color w:val="auto"/>
          <w:u w:val="none"/>
        </w:rPr>
      </w:pPr>
    </w:p>
    <w:p w14:paraId="3CC29D00" w14:textId="77777777" w:rsidR="00A0451F" w:rsidRPr="00821F0C" w:rsidRDefault="00A0451F" w:rsidP="008C1FDB">
      <w:pPr>
        <w:rPr>
          <w:rStyle w:val="Hyperlink"/>
          <w:color w:val="auto"/>
          <w:u w:val="none"/>
        </w:rPr>
      </w:pPr>
      <w:r w:rsidRPr="00821F0C">
        <w:rPr>
          <w:rStyle w:val="Hyperlink"/>
          <w:color w:val="auto"/>
          <w:u w:val="none"/>
        </w:rPr>
        <w:t xml:space="preserve">Als dergelijke indicaties aanwezig zijn, dan kan door de Opdrachtgever een advies worden gevraagd aan het Bureau </w:t>
      </w:r>
      <w:proofErr w:type="spellStart"/>
      <w:r w:rsidRPr="00821F0C">
        <w:rPr>
          <w:rStyle w:val="Hyperlink"/>
          <w:color w:val="auto"/>
          <w:u w:val="none"/>
        </w:rPr>
        <w:t>Bibob</w:t>
      </w:r>
      <w:proofErr w:type="spellEnd"/>
      <w:r w:rsidRPr="00821F0C">
        <w:rPr>
          <w:rStyle w:val="Hyperlink"/>
          <w:color w:val="auto"/>
          <w:u w:val="none"/>
        </w:rPr>
        <w:t xml:space="preserve"> (zie artikel 9 van de Wet Bevordering integriteitsbeoordelingen door het openbaar bestuur (Wet </w:t>
      </w:r>
      <w:proofErr w:type="spellStart"/>
      <w:r w:rsidRPr="00821F0C">
        <w:rPr>
          <w:rStyle w:val="Hyperlink"/>
          <w:color w:val="auto"/>
          <w:u w:val="none"/>
        </w:rPr>
        <w:t>Bibob</w:t>
      </w:r>
      <w:proofErr w:type="spellEnd"/>
      <w:r w:rsidRPr="00821F0C">
        <w:rPr>
          <w:rStyle w:val="Hyperlink"/>
          <w:color w:val="auto"/>
          <w:u w:val="none"/>
        </w:rPr>
        <w:t xml:space="preserve">)). </w:t>
      </w:r>
    </w:p>
    <w:p w14:paraId="3AC5D0D9" w14:textId="77777777" w:rsidR="00A0451F" w:rsidRPr="00821F0C" w:rsidRDefault="00A0451F" w:rsidP="008C1FDB">
      <w:pPr>
        <w:rPr>
          <w:rStyle w:val="Hyperlink"/>
          <w:color w:val="auto"/>
          <w:u w:val="none"/>
        </w:rPr>
      </w:pPr>
      <w:r w:rsidRPr="00821F0C">
        <w:rPr>
          <w:rStyle w:val="Hyperlink"/>
          <w:color w:val="auto"/>
          <w:u w:val="none"/>
        </w:rPr>
        <w:t xml:space="preserve">De ondernemer over wie advies is gevraagd, wordt door de Opdrachtgever over de inhoud van dat advies geïnformeerd als het advies ertoe kan leiden dat ondernemer wordt uitgesloten van (verdere) deelname aan de aanbesteding, de overheidsopdracht niet aan de ondernemer gegund wordt, de overeenkomst met de ondernemer wordt ontbonden of de toestemming voor het inzetten van een onderaannemer wordt geweigerd. </w:t>
      </w:r>
    </w:p>
    <w:p w14:paraId="5A7F7DE6" w14:textId="77777777" w:rsidR="00A0451F" w:rsidRPr="00821F0C" w:rsidRDefault="00A0451F" w:rsidP="008C1FDB">
      <w:pPr>
        <w:rPr>
          <w:rStyle w:val="Hyperlink"/>
          <w:color w:val="auto"/>
          <w:u w:val="none"/>
        </w:rPr>
      </w:pPr>
    </w:p>
    <w:p w14:paraId="680DD4C4" w14:textId="77777777" w:rsidR="00A0451F" w:rsidRPr="00821F0C" w:rsidRDefault="00A0451F" w:rsidP="008C1FDB">
      <w:pPr>
        <w:rPr>
          <w:rStyle w:val="Hyperlink"/>
          <w:color w:val="auto"/>
          <w:u w:val="none"/>
        </w:rPr>
      </w:pPr>
      <w:r w:rsidRPr="00821F0C">
        <w:rPr>
          <w:rStyle w:val="Hyperlink"/>
          <w:color w:val="auto"/>
          <w:u w:val="none"/>
        </w:rPr>
        <w:t xml:space="preserve">Daarnaast kan het advies van het Bureau </w:t>
      </w:r>
      <w:proofErr w:type="spellStart"/>
      <w:r w:rsidRPr="00821F0C">
        <w:rPr>
          <w:rStyle w:val="Hyperlink"/>
          <w:color w:val="auto"/>
          <w:u w:val="none"/>
        </w:rPr>
        <w:t>Bibob</w:t>
      </w:r>
      <w:proofErr w:type="spellEnd"/>
      <w:r w:rsidRPr="00821F0C">
        <w:rPr>
          <w:rStyle w:val="Hyperlink"/>
          <w:color w:val="auto"/>
          <w:u w:val="none"/>
        </w:rPr>
        <w:t xml:space="preserve"> voor de Provincie aanleiding zijn om voorwaarden voor te schrijven tijdens de uitvoering van de overheidsopdracht. Indien blijkt dat de ondernemer zich niet houdt aan de voorwaarden, zal de Provincie in voorkomend geval (alsnog) een beroep kunnen doen op de ontbindende voorwaarde in de overeenkomst, dan wel aanvullende voorwaarden stellen. Alle daaruit voortvloeiende kosten komen ten laste van de Opdrachtnemer. </w:t>
      </w:r>
    </w:p>
    <w:p w14:paraId="20525BDF" w14:textId="77777777" w:rsidR="001837BD" w:rsidRPr="006B66B9" w:rsidRDefault="001837BD" w:rsidP="00A419D9">
      <w:pPr>
        <w:rPr>
          <w:rFonts w:eastAsiaTheme="minorHAnsi"/>
        </w:rPr>
      </w:pPr>
    </w:p>
    <w:p w14:paraId="0EF89514" w14:textId="77777777" w:rsidR="00A17C02" w:rsidRPr="00821F0C" w:rsidRDefault="00A17C02" w:rsidP="00A17C02">
      <w:pPr>
        <w:rPr>
          <w:rStyle w:val="Hyperlink"/>
          <w:b/>
          <w:color w:val="auto"/>
          <w:u w:val="none"/>
        </w:rPr>
      </w:pPr>
      <w:r w:rsidRPr="00821F0C">
        <w:rPr>
          <w:rStyle w:val="Hyperlink"/>
          <w:b/>
          <w:color w:val="auto"/>
          <w:u w:val="none"/>
        </w:rPr>
        <w:t>21. Sanctiemaatregelen Rusland</w:t>
      </w:r>
    </w:p>
    <w:p w14:paraId="5A2937AB" w14:textId="77777777" w:rsidR="00995418" w:rsidRPr="00821F0C" w:rsidRDefault="00A17C02" w:rsidP="00A17C02">
      <w:pPr>
        <w:rPr>
          <w:rStyle w:val="Hyperlink"/>
          <w:color w:val="auto"/>
          <w:u w:val="none"/>
        </w:rPr>
      </w:pPr>
      <w:r w:rsidRPr="00821F0C">
        <w:rPr>
          <w:rStyle w:val="Hyperlink"/>
          <w:color w:val="auto"/>
          <w:u w:val="none"/>
        </w:rPr>
        <w:t>Op basis van het vijfde sanctiepakket van de EU</w:t>
      </w:r>
      <w:r w:rsidRPr="00821F0C">
        <w:rPr>
          <w:rStyle w:val="FootnoteReference"/>
        </w:rPr>
        <w:footnoteReference w:id="3"/>
      </w:r>
      <w:r w:rsidRPr="00821F0C">
        <w:rPr>
          <w:rStyle w:val="Hyperlink"/>
          <w:color w:val="auto"/>
          <w:u w:val="none"/>
        </w:rPr>
        <w:t xml:space="preserve"> is het Aanbestedende diensten niet toegestaan opdrachten te gunnen aan Russische partijen. </w:t>
      </w:r>
    </w:p>
    <w:p w14:paraId="6FAE4C50" w14:textId="77777777" w:rsidR="00995418" w:rsidRPr="00821F0C" w:rsidRDefault="00995418" w:rsidP="00A17C02">
      <w:pPr>
        <w:rPr>
          <w:rStyle w:val="Hyperlink"/>
          <w:color w:val="auto"/>
          <w:u w:val="none"/>
        </w:rPr>
      </w:pPr>
    </w:p>
    <w:p w14:paraId="717BCDF8" w14:textId="42B82AF5" w:rsidR="00A17C02" w:rsidRPr="008C1FDB" w:rsidRDefault="00995418" w:rsidP="00A17C02">
      <w:r w:rsidRPr="00821F0C">
        <w:rPr>
          <w:rStyle w:val="Hyperlink"/>
          <w:color w:val="auto"/>
          <w:u w:val="none"/>
        </w:rPr>
        <w:t xml:space="preserve">De </w:t>
      </w:r>
      <w:r w:rsidR="00A17C02" w:rsidRPr="00821F0C">
        <w:rPr>
          <w:rStyle w:val="Hyperlink"/>
          <w:color w:val="auto"/>
          <w:u w:val="none"/>
        </w:rPr>
        <w:t xml:space="preserve">Aanbestedende dienst sluit een </w:t>
      </w:r>
      <w:r w:rsidRPr="00821F0C">
        <w:rPr>
          <w:rStyle w:val="Hyperlink"/>
          <w:color w:val="auto"/>
          <w:u w:val="none"/>
        </w:rPr>
        <w:t xml:space="preserve">Gegadigde </w:t>
      </w:r>
      <w:r w:rsidR="00A17C02" w:rsidRPr="00821F0C">
        <w:rPr>
          <w:rStyle w:val="Hyperlink"/>
          <w:color w:val="auto"/>
          <w:u w:val="none"/>
        </w:rPr>
        <w:t>uit indien er sprake is van:</w:t>
      </w:r>
      <w:r w:rsidR="00A17C02" w:rsidRPr="008C1FDB">
        <w:t xml:space="preserve"> </w:t>
      </w:r>
    </w:p>
    <w:p w14:paraId="35999BA8" w14:textId="77777777" w:rsidR="00A17C02" w:rsidRPr="00821F0C" w:rsidRDefault="00A17C02" w:rsidP="001F6246">
      <w:pPr>
        <w:pStyle w:val="ListParagraph"/>
        <w:numPr>
          <w:ilvl w:val="0"/>
          <w:numId w:val="11"/>
        </w:numPr>
        <w:rPr>
          <w:rStyle w:val="Hyperlink"/>
          <w:color w:val="auto"/>
          <w:u w:val="none"/>
        </w:rPr>
      </w:pPr>
      <w:r w:rsidRPr="00821F0C">
        <w:rPr>
          <w:rStyle w:val="Hyperlink"/>
          <w:color w:val="auto"/>
          <w:u w:val="none"/>
        </w:rPr>
        <w:t xml:space="preserve">personen met een Russische nationaliteit en personen of rechtspersonen </w:t>
      </w:r>
    </w:p>
    <w:p w14:paraId="60F5398C" w14:textId="77777777" w:rsidR="00A17C02" w:rsidRPr="00821F0C" w:rsidRDefault="00A17C02" w:rsidP="00A419D9">
      <w:pPr>
        <w:rPr>
          <w:rStyle w:val="Hyperlink"/>
          <w:color w:val="auto"/>
          <w:u w:val="none"/>
        </w:rPr>
      </w:pPr>
      <w:r w:rsidRPr="00821F0C">
        <w:rPr>
          <w:rStyle w:val="Hyperlink"/>
          <w:color w:val="auto"/>
          <w:u w:val="none"/>
        </w:rPr>
        <w:t>(bedrijven, entiteiten of organen) die gevestigd zijn in Rusland;</w:t>
      </w:r>
    </w:p>
    <w:p w14:paraId="3AAD8E92" w14:textId="77777777" w:rsidR="00A17C02" w:rsidRPr="00821F0C" w:rsidRDefault="00A17C02" w:rsidP="001F6246">
      <w:pPr>
        <w:pStyle w:val="ListParagraph"/>
        <w:numPr>
          <w:ilvl w:val="0"/>
          <w:numId w:val="11"/>
        </w:numPr>
        <w:rPr>
          <w:rStyle w:val="Hyperlink"/>
          <w:color w:val="auto"/>
          <w:u w:val="none"/>
        </w:rPr>
      </w:pPr>
      <w:r w:rsidRPr="00821F0C">
        <w:rPr>
          <w:rStyle w:val="Hyperlink"/>
          <w:color w:val="auto"/>
          <w:u w:val="none"/>
        </w:rPr>
        <w:t xml:space="preserve">rechtspersonen die voor meer dan 50% eigendom zijn van een Russische </w:t>
      </w:r>
    </w:p>
    <w:p w14:paraId="2F43414B" w14:textId="04D80728" w:rsidR="00A17C02" w:rsidRPr="00821F0C" w:rsidRDefault="00A17C02" w:rsidP="00A419D9">
      <w:pPr>
        <w:rPr>
          <w:rStyle w:val="Hyperlink"/>
          <w:color w:val="auto"/>
          <w:u w:val="none"/>
        </w:rPr>
      </w:pPr>
      <w:r w:rsidRPr="00821F0C">
        <w:rPr>
          <w:rStyle w:val="Hyperlink"/>
          <w:color w:val="auto"/>
          <w:u w:val="none"/>
        </w:rPr>
        <w:t>partij zoals genoemd hierboven; en</w:t>
      </w:r>
      <w:r w:rsidR="00212DFD" w:rsidRPr="00821F0C">
        <w:rPr>
          <w:rStyle w:val="Hyperlink"/>
          <w:color w:val="auto"/>
          <w:u w:val="none"/>
        </w:rPr>
        <w:tab/>
      </w:r>
    </w:p>
    <w:p w14:paraId="422CB44F" w14:textId="77777777" w:rsidR="00A17C02" w:rsidRPr="00821F0C" w:rsidRDefault="00A17C02" w:rsidP="001F6246">
      <w:pPr>
        <w:pStyle w:val="ListParagraph"/>
        <w:numPr>
          <w:ilvl w:val="0"/>
          <w:numId w:val="11"/>
        </w:numPr>
        <w:rPr>
          <w:rStyle w:val="Hyperlink"/>
          <w:color w:val="auto"/>
          <w:u w:val="none"/>
        </w:rPr>
      </w:pPr>
      <w:r w:rsidRPr="00821F0C">
        <w:rPr>
          <w:rStyle w:val="Hyperlink"/>
          <w:color w:val="auto"/>
          <w:u w:val="none"/>
        </w:rPr>
        <w:t xml:space="preserve">personen of rechtspersonen die handelen in belang van of op aanwijzing </w:t>
      </w:r>
    </w:p>
    <w:p w14:paraId="480E2147" w14:textId="77777777" w:rsidR="00A17C02" w:rsidRPr="00821F0C" w:rsidRDefault="00A17C02" w:rsidP="00A419D9">
      <w:pPr>
        <w:rPr>
          <w:rStyle w:val="Hyperlink"/>
          <w:color w:val="auto"/>
          <w:u w:val="none"/>
        </w:rPr>
      </w:pPr>
      <w:r w:rsidRPr="00821F0C">
        <w:rPr>
          <w:rStyle w:val="Hyperlink"/>
          <w:color w:val="auto"/>
          <w:u w:val="none"/>
        </w:rPr>
        <w:t>van een bovengenoemde Russische partij.</w:t>
      </w:r>
    </w:p>
    <w:p w14:paraId="611F6DD1" w14:textId="77777777" w:rsidR="00A17C02" w:rsidRPr="00821F0C" w:rsidRDefault="00A17C02" w:rsidP="00A17C02">
      <w:pPr>
        <w:rPr>
          <w:rStyle w:val="Hyperlink"/>
          <w:color w:val="auto"/>
          <w:u w:val="none"/>
        </w:rPr>
      </w:pPr>
      <w:r w:rsidRPr="00821F0C">
        <w:rPr>
          <w:rStyle w:val="Hyperlink"/>
          <w:color w:val="auto"/>
          <w:u w:val="none"/>
        </w:rPr>
        <w:t xml:space="preserve">De rechtspersonen als bedoeld bij de tweede of derde </w:t>
      </w:r>
      <w:proofErr w:type="spellStart"/>
      <w:r w:rsidRPr="00821F0C">
        <w:rPr>
          <w:rStyle w:val="Hyperlink"/>
          <w:color w:val="auto"/>
          <w:u w:val="none"/>
        </w:rPr>
        <w:t>bullit</w:t>
      </w:r>
      <w:proofErr w:type="spellEnd"/>
      <w:r w:rsidRPr="00821F0C">
        <w:rPr>
          <w:rStyle w:val="Hyperlink"/>
          <w:color w:val="auto"/>
          <w:u w:val="none"/>
        </w:rPr>
        <w:t xml:space="preserve"> omvatten ook rechtspersonen gevestigd in de EU/EER of in een ander land dan Rusland.</w:t>
      </w:r>
    </w:p>
    <w:p w14:paraId="750225B0" w14:textId="77777777" w:rsidR="007F5B07" w:rsidRPr="00821F0C" w:rsidRDefault="007F5B07" w:rsidP="007F5B07">
      <w:pPr>
        <w:rPr>
          <w:rStyle w:val="Hyperlink"/>
          <w:color w:val="auto"/>
          <w:u w:val="none"/>
        </w:rPr>
      </w:pPr>
      <w:r w:rsidRPr="00821F0C">
        <w:rPr>
          <w:rStyle w:val="Hyperlink"/>
          <w:color w:val="auto"/>
          <w:u w:val="none"/>
        </w:rPr>
        <w:t>Dit geldt ook voor overheidsaanbestedingen waar een Russische partij voor meer dan 10% deelneemt in het contract als onderaannemer of leverancier.</w:t>
      </w:r>
    </w:p>
    <w:p w14:paraId="1DC6F718" w14:textId="77777777" w:rsidR="007F5B07" w:rsidRPr="00821F0C" w:rsidRDefault="007F5B07" w:rsidP="00A17C02">
      <w:pPr>
        <w:rPr>
          <w:rStyle w:val="Hyperlink"/>
          <w:color w:val="auto"/>
          <w:u w:val="none"/>
        </w:rPr>
      </w:pPr>
    </w:p>
    <w:p w14:paraId="2BA0E99C" w14:textId="209DA530" w:rsidR="00AA39F5" w:rsidRPr="00821F0C" w:rsidRDefault="00AA39F5" w:rsidP="00AA39F5">
      <w:pPr>
        <w:rPr>
          <w:rStyle w:val="Hyperlink"/>
          <w:color w:val="auto"/>
          <w:u w:val="none"/>
        </w:rPr>
      </w:pPr>
      <w:r w:rsidRPr="00821F0C">
        <w:rPr>
          <w:rStyle w:val="Hyperlink"/>
          <w:color w:val="auto"/>
          <w:u w:val="none"/>
        </w:rPr>
        <w:t>De Aanbestedende dienst sluit een Gegadigde niet uit als sprake is van één van de uitzonderingen als aangegeven in dit vijfde sanctiepakket.</w:t>
      </w:r>
    </w:p>
    <w:p w14:paraId="572ED4CC" w14:textId="77777777" w:rsidR="00AA39F5" w:rsidRPr="008C1FDB" w:rsidRDefault="00AA39F5" w:rsidP="00AA39F5"/>
    <w:p w14:paraId="3AA668C2" w14:textId="6913CF13" w:rsidR="00AA39F5" w:rsidRPr="00821F0C" w:rsidRDefault="00EE2E61" w:rsidP="00AA39F5">
      <w:pPr>
        <w:rPr>
          <w:rStyle w:val="Hyperlink"/>
          <w:color w:val="auto"/>
          <w:u w:val="none"/>
        </w:rPr>
      </w:pPr>
      <w:r w:rsidRPr="00821F0C">
        <w:rPr>
          <w:rStyle w:val="Hyperlink"/>
          <w:color w:val="auto"/>
          <w:u w:val="none"/>
        </w:rPr>
        <w:t>Gegadigde</w:t>
      </w:r>
      <w:r w:rsidR="00AA39F5" w:rsidRPr="00821F0C">
        <w:rPr>
          <w:rStyle w:val="Hyperlink"/>
          <w:color w:val="auto"/>
          <w:u w:val="none"/>
        </w:rPr>
        <w:t xml:space="preserve"> dient</w:t>
      </w:r>
      <w:r w:rsidR="006D3502">
        <w:rPr>
          <w:rStyle w:val="Hyperlink"/>
          <w:color w:val="auto"/>
          <w:u w:val="none"/>
        </w:rPr>
        <w:t xml:space="preserve"> </w:t>
      </w:r>
      <w:r w:rsidR="00AA39F5" w:rsidRPr="00821F0C">
        <w:rPr>
          <w:rStyle w:val="Hyperlink"/>
          <w:color w:val="auto"/>
          <w:u w:val="none"/>
        </w:rPr>
        <w:t xml:space="preserve">bijlage </w:t>
      </w:r>
      <w:r w:rsidR="006D3502">
        <w:rPr>
          <w:rStyle w:val="Hyperlink"/>
          <w:color w:val="auto"/>
          <w:u w:val="none"/>
        </w:rPr>
        <w:t xml:space="preserve">III </w:t>
      </w:r>
      <w:r w:rsidR="00AA39F5" w:rsidRPr="00821F0C">
        <w:rPr>
          <w:rStyle w:val="Hyperlink"/>
          <w:color w:val="auto"/>
          <w:u w:val="none"/>
        </w:rPr>
        <w:t xml:space="preserve">Verklaring Russische </w:t>
      </w:r>
      <w:r w:rsidR="00393295">
        <w:rPr>
          <w:rStyle w:val="Hyperlink"/>
          <w:color w:val="auto"/>
          <w:u w:val="none"/>
        </w:rPr>
        <w:t>betrokkenheid</w:t>
      </w:r>
      <w:r w:rsidR="00AA39F5" w:rsidRPr="00821F0C">
        <w:rPr>
          <w:rStyle w:val="Hyperlink"/>
          <w:color w:val="auto"/>
          <w:u w:val="none"/>
        </w:rPr>
        <w:t xml:space="preserve"> volledig in te vullen en t</w:t>
      </w:r>
      <w:r w:rsidR="00131893" w:rsidRPr="00821F0C">
        <w:rPr>
          <w:rStyle w:val="Hyperlink"/>
          <w:color w:val="auto"/>
          <w:u w:val="none"/>
        </w:rPr>
        <w:t xml:space="preserve">oe te voegen aan het </w:t>
      </w:r>
      <w:r w:rsidR="00F066DE" w:rsidRPr="008C1FDB">
        <w:t>Gegadigde</w:t>
      </w:r>
      <w:r w:rsidR="00AA39F5" w:rsidRPr="00821F0C">
        <w:rPr>
          <w:rStyle w:val="Hyperlink"/>
          <w:color w:val="auto"/>
          <w:u w:val="none"/>
        </w:rPr>
        <w:t>.</w:t>
      </w:r>
    </w:p>
    <w:p w14:paraId="3EE328CC" w14:textId="77777777" w:rsidR="00AA39F5" w:rsidRPr="006B66B9" w:rsidRDefault="00AA39F5" w:rsidP="007C173C"/>
    <w:p w14:paraId="4E6A6BE9" w14:textId="5C6439CB" w:rsidR="007C173C" w:rsidRPr="0004298A" w:rsidRDefault="007C173C" w:rsidP="00A419D9">
      <w:pPr>
        <w:pStyle w:val="Heading2"/>
      </w:pPr>
      <w:bookmarkStart w:id="11" w:name="_Toc181708445"/>
      <w:r w:rsidRPr="006B66B9">
        <w:t>Algemene Inkoopvoorwaarden</w:t>
      </w:r>
      <w:r w:rsidR="00C8439A" w:rsidRPr="006B66B9">
        <w:t xml:space="preserve"> &amp; </w:t>
      </w:r>
      <w:r w:rsidR="0004298A" w:rsidRPr="0004298A">
        <w:t>Raamovereenkomst</w:t>
      </w:r>
      <w:bookmarkEnd w:id="11"/>
    </w:p>
    <w:p w14:paraId="63BAACFF" w14:textId="2F292C73" w:rsidR="0099116A" w:rsidRPr="006B66B9" w:rsidRDefault="007C173C" w:rsidP="00C53AC4">
      <w:r w:rsidRPr="006B66B9">
        <w:t xml:space="preserve">Op de </w:t>
      </w:r>
      <w:r w:rsidR="00325214" w:rsidRPr="00122C62">
        <w:t>Raam</w:t>
      </w:r>
      <w:r w:rsidR="00122C62">
        <w:t>o</w:t>
      </w:r>
      <w:r w:rsidR="007F4005" w:rsidRPr="006B66B9">
        <w:t>vereenkomst</w:t>
      </w:r>
      <w:r w:rsidRPr="006B66B9">
        <w:t xml:space="preserve"> zijn </w:t>
      </w:r>
      <w:r w:rsidRPr="00122C62">
        <w:t xml:space="preserve">de </w:t>
      </w:r>
      <w:r w:rsidR="00680528" w:rsidRPr="00122C62">
        <w:t xml:space="preserve">algemene inkoopvoorwaarden </w:t>
      </w:r>
      <w:r w:rsidR="00F4538B">
        <w:t xml:space="preserve">van de Provincie Zeeland 2022 voor levering en diensten </w:t>
      </w:r>
      <w:r w:rsidR="00680528" w:rsidRPr="00122C62">
        <w:t>(AIV 2022</w:t>
      </w:r>
      <w:r w:rsidR="00122C62" w:rsidRPr="00122C62">
        <w:t xml:space="preserve">) </w:t>
      </w:r>
      <w:r w:rsidRPr="00122C62">
        <w:t>van</w:t>
      </w:r>
      <w:r w:rsidRPr="006B66B9">
        <w:t xml:space="preserve"> toepassing. Opdrachtgever wijst leverings-, betalings- en andere algemene voorwaarden van de </w:t>
      </w:r>
      <w:r w:rsidR="00241503" w:rsidRPr="006B66B9">
        <w:t>Gegadigde</w:t>
      </w:r>
      <w:r w:rsidR="00B6628A" w:rsidRPr="006B66B9">
        <w:t xml:space="preserve"> </w:t>
      </w:r>
      <w:r w:rsidRPr="006B66B9">
        <w:t xml:space="preserve">uitdrukkelijk van de hand. </w:t>
      </w:r>
    </w:p>
    <w:p w14:paraId="6B2A88C8" w14:textId="77777777" w:rsidR="0006086F" w:rsidRPr="006B66B9" w:rsidRDefault="0006086F" w:rsidP="00C53AC4"/>
    <w:p w14:paraId="0883FD5A" w14:textId="43A81B6F" w:rsidR="00C8439A" w:rsidRPr="006B66B9" w:rsidRDefault="0099116A" w:rsidP="00C53AC4">
      <w:r w:rsidRPr="006B66B9">
        <w:t xml:space="preserve">De </w:t>
      </w:r>
      <w:r w:rsidR="00122C62" w:rsidRPr="00122C62">
        <w:t>Raam</w:t>
      </w:r>
      <w:r w:rsidR="00122C62">
        <w:t>o</w:t>
      </w:r>
      <w:r w:rsidR="00122C62" w:rsidRPr="006B66B9">
        <w:t>vereenkomst</w:t>
      </w:r>
      <w:r w:rsidRPr="006B66B9">
        <w:t xml:space="preserve"> </w:t>
      </w:r>
      <w:r w:rsidR="0006086F" w:rsidRPr="006B66B9">
        <w:t xml:space="preserve">en de algemene inkoopvoorwaarden </w:t>
      </w:r>
      <w:r w:rsidRPr="006B66B9">
        <w:t>word</w:t>
      </w:r>
      <w:r w:rsidR="0006086F" w:rsidRPr="006B66B9">
        <w:t>en</w:t>
      </w:r>
      <w:r w:rsidRPr="006B66B9">
        <w:t xml:space="preserve"> beschikbaar gesteld aan de geselecteerde </w:t>
      </w:r>
      <w:r w:rsidR="00241503" w:rsidRPr="006B66B9">
        <w:t>Gegadigde</w:t>
      </w:r>
      <w:r w:rsidRPr="006B66B9">
        <w:t>n, als onderdeel van het Beschrijvend document in de volgende fase van de aanbesteding.</w:t>
      </w:r>
      <w:r w:rsidR="008E242B" w:rsidRPr="006B66B9">
        <w:t xml:space="preserve"> In die fase kunnen er vragen gesteld worden over de algemene inkoopvoorwaarden en de</w:t>
      </w:r>
      <w:r w:rsidR="008E242B" w:rsidRPr="00122C62">
        <w:t xml:space="preserve"> </w:t>
      </w:r>
      <w:r w:rsidR="00122C62" w:rsidRPr="00122C62">
        <w:t>Raam</w:t>
      </w:r>
      <w:r w:rsidR="00122C62">
        <w:t>o</w:t>
      </w:r>
      <w:r w:rsidR="00122C62" w:rsidRPr="006B66B9">
        <w:t>vereenkomst</w:t>
      </w:r>
      <w:r w:rsidR="008E242B" w:rsidRPr="006B66B9">
        <w:t>.</w:t>
      </w:r>
    </w:p>
    <w:p w14:paraId="3AC582CC" w14:textId="77777777" w:rsidR="000F7421" w:rsidRPr="006B66B9" w:rsidRDefault="000F7421" w:rsidP="00A419D9">
      <w:r w:rsidRPr="006B66B9">
        <w:br w:type="page"/>
      </w:r>
    </w:p>
    <w:p w14:paraId="46378FEB" w14:textId="099D5E6A" w:rsidR="000F7421" w:rsidRPr="006B66B9" w:rsidRDefault="00704651" w:rsidP="00A419D9">
      <w:pPr>
        <w:pStyle w:val="Heading1"/>
      </w:pPr>
      <w:bookmarkStart w:id="12" w:name="_Toc181708446"/>
      <w:r w:rsidRPr="006B66B9">
        <w:t xml:space="preserve">Uitsluitingsgronden en </w:t>
      </w:r>
      <w:r w:rsidR="000F7421" w:rsidRPr="006B66B9">
        <w:t>Geschiktheidseisen</w:t>
      </w:r>
      <w:bookmarkEnd w:id="12"/>
      <w:r w:rsidR="000F7421" w:rsidRPr="006B66B9">
        <w:t xml:space="preserve"> </w:t>
      </w:r>
    </w:p>
    <w:p w14:paraId="5C9912F8" w14:textId="77777777" w:rsidR="000F7421" w:rsidRPr="006B66B9" w:rsidRDefault="000F7421" w:rsidP="00A419D9">
      <w:pPr>
        <w:pStyle w:val="Heading2"/>
      </w:pPr>
      <w:bookmarkStart w:id="13" w:name="_Toc181708447"/>
      <w:r w:rsidRPr="006B66B9">
        <w:t>Uniform Europees Aanbestedingsdocument (UEA)</w:t>
      </w:r>
      <w:bookmarkEnd w:id="13"/>
    </w:p>
    <w:p w14:paraId="1EC85EC2" w14:textId="761D6EB8" w:rsidR="00743A38" w:rsidRPr="006B66B9" w:rsidRDefault="000F7421" w:rsidP="000F7421">
      <w:r w:rsidRPr="006B66B9">
        <w:t xml:space="preserve">De </w:t>
      </w:r>
      <w:r w:rsidR="00241503" w:rsidRPr="006B66B9">
        <w:t>Gegadigde</w:t>
      </w:r>
      <w:r w:rsidRPr="006B66B9">
        <w:t xml:space="preserve"> levert bedrijfsgegevens aan door het indienen van het Uniform Europees Aanbestedingsdocument (UEA). </w:t>
      </w:r>
      <w:r w:rsidR="00414404" w:rsidRPr="006B66B9">
        <w:t xml:space="preserve">Hij geeft hierin ook </w:t>
      </w:r>
      <w:r w:rsidR="00414404" w:rsidRPr="006B66B9">
        <w:rPr>
          <w:color w:val="000000"/>
          <w:lang w:eastAsia="nl-NL"/>
        </w:rPr>
        <w:t>aan of er uitsluitingsgronden van toepassing zijn, of hij aan de geschiktheidseisen voldoet,</w:t>
      </w:r>
      <w:r w:rsidR="00414404" w:rsidRPr="006B66B9">
        <w:t xml:space="preserve"> of hij in Combinatie inschrijft, een beroep doet op derden of met onderaannemers inschrijft</w:t>
      </w:r>
      <w:r w:rsidRPr="006B66B9">
        <w:t>.</w:t>
      </w:r>
      <w:r w:rsidR="00DB4BF4" w:rsidRPr="006B66B9">
        <w:t xml:space="preserve"> </w:t>
      </w:r>
      <w:r w:rsidRPr="006B66B9">
        <w:t xml:space="preserve">De </w:t>
      </w:r>
      <w:r w:rsidR="00241503" w:rsidRPr="006B66B9">
        <w:t>Gegadigde</w:t>
      </w:r>
      <w:r w:rsidR="00203E74" w:rsidRPr="006B66B9">
        <w:t xml:space="preserve"> en een eventuele derde en/of een </w:t>
      </w:r>
      <w:proofErr w:type="spellStart"/>
      <w:r w:rsidR="00203E74" w:rsidRPr="006B66B9">
        <w:t>combinant</w:t>
      </w:r>
      <w:proofErr w:type="spellEnd"/>
      <w:r w:rsidRPr="006B66B9">
        <w:t xml:space="preserve"> </w:t>
      </w:r>
      <w:r w:rsidR="009A3B87" w:rsidRPr="006B66B9">
        <w:t>dient</w:t>
      </w:r>
      <w:r w:rsidRPr="006B66B9">
        <w:t xml:space="preserve"> het UEA </w:t>
      </w:r>
      <w:r w:rsidR="00EA6476" w:rsidRPr="006B66B9">
        <w:t xml:space="preserve">in </w:t>
      </w:r>
      <w:r w:rsidR="00C71240" w:rsidRPr="006B66B9">
        <w:t xml:space="preserve">te </w:t>
      </w:r>
      <w:r w:rsidR="00EA6476" w:rsidRPr="006B66B9">
        <w:t>vullen</w:t>
      </w:r>
      <w:r w:rsidR="00C71240" w:rsidRPr="006B66B9">
        <w:t xml:space="preserve"> en </w:t>
      </w:r>
      <w:r w:rsidR="00743A38" w:rsidRPr="006B66B9">
        <w:t>op straffe van uitsluiting rechtsgeldig te ondertekenen en toe te voegen aan het verzoek tot deel</w:t>
      </w:r>
      <w:r w:rsidR="009B5B0C" w:rsidRPr="006B66B9">
        <w:t>neming</w:t>
      </w:r>
      <w:r w:rsidR="00743A38" w:rsidRPr="006B66B9">
        <w:t>.</w:t>
      </w:r>
    </w:p>
    <w:p w14:paraId="6753C14F" w14:textId="77777777" w:rsidR="00743A38" w:rsidRPr="006B66B9" w:rsidRDefault="00743A38" w:rsidP="000F7421"/>
    <w:p w14:paraId="3F876581" w14:textId="21A76185" w:rsidR="005F3380" w:rsidRPr="006B66B9" w:rsidRDefault="005F3380" w:rsidP="005F3380">
      <w:pPr>
        <w:rPr>
          <w:lang w:eastAsia="nl-NL"/>
        </w:rPr>
      </w:pPr>
      <w:r w:rsidRPr="006B66B9">
        <w:rPr>
          <w:lang w:eastAsia="nl-NL"/>
        </w:rPr>
        <w:t xml:space="preserve">Door het indienen van het ingevulde en rechtsgeldig ondertekende UEA verklaart de </w:t>
      </w:r>
      <w:r w:rsidR="00D51748" w:rsidRPr="006B66B9">
        <w:t xml:space="preserve">Gegadigde </w:t>
      </w:r>
      <w:r w:rsidRPr="006B66B9">
        <w:rPr>
          <w:lang w:eastAsia="nl-NL"/>
        </w:rPr>
        <w:t>dat:</w:t>
      </w:r>
    </w:p>
    <w:p w14:paraId="19CE8EBA" w14:textId="2EBCC359" w:rsidR="003502AD" w:rsidRPr="006B66B9" w:rsidRDefault="003502AD" w:rsidP="001F6246">
      <w:pPr>
        <w:pStyle w:val="ListParagraph"/>
        <w:numPr>
          <w:ilvl w:val="0"/>
          <w:numId w:val="12"/>
        </w:numPr>
        <w:rPr>
          <w:lang w:eastAsia="nl-NL"/>
        </w:rPr>
      </w:pPr>
      <w:r w:rsidRPr="006B66B9">
        <w:t xml:space="preserve">de in paragraaf 3.2 van </w:t>
      </w:r>
      <w:r w:rsidR="002975AA" w:rsidRPr="006B66B9">
        <w:t>deze</w:t>
      </w:r>
      <w:r w:rsidRPr="006B66B9">
        <w:t xml:space="preserve"> selectieleidraad gestelde Uitsluitingsgronden, zoals bedoeld in art 2.86 en 2.87 van de Aanbestedingswet 2012, niet op de </w:t>
      </w:r>
      <w:r w:rsidR="00D51748" w:rsidRPr="006B66B9">
        <w:t xml:space="preserve">Gegadigde </w:t>
      </w:r>
      <w:r w:rsidRPr="006B66B9">
        <w:t>en betrokken onderneming(en) van toepassing zijn;</w:t>
      </w:r>
    </w:p>
    <w:p w14:paraId="244627ED" w14:textId="74CBCBAD" w:rsidR="003502AD" w:rsidRPr="006B66B9" w:rsidRDefault="003502AD" w:rsidP="001F6246">
      <w:pPr>
        <w:pStyle w:val="ListParagraph"/>
        <w:numPr>
          <w:ilvl w:val="0"/>
          <w:numId w:val="12"/>
        </w:numPr>
      </w:pPr>
      <w:r w:rsidRPr="006B66B9">
        <w:t xml:space="preserve">de </w:t>
      </w:r>
      <w:r w:rsidR="002975AA" w:rsidRPr="006B66B9">
        <w:t xml:space="preserve">Gegadigde </w:t>
      </w:r>
      <w:r w:rsidRPr="006B66B9">
        <w:t>aan de gestelde Geschiktheidseisen voldoet;</w:t>
      </w:r>
    </w:p>
    <w:p w14:paraId="327664F9" w14:textId="5C6D8A0A" w:rsidR="003502AD" w:rsidRPr="006B66B9" w:rsidRDefault="003502AD" w:rsidP="001F6246">
      <w:pPr>
        <w:pStyle w:val="ListParagraph"/>
        <w:numPr>
          <w:ilvl w:val="0"/>
          <w:numId w:val="12"/>
        </w:numPr>
      </w:pPr>
      <w:r w:rsidRPr="006B66B9">
        <w:t xml:space="preserve">de </w:t>
      </w:r>
      <w:r w:rsidR="002975AA" w:rsidRPr="006B66B9">
        <w:t xml:space="preserve">Gegadigde </w:t>
      </w:r>
      <w:r w:rsidRPr="006B66B9">
        <w:t>volledig voldoet, dan wel bij ingangsdatum van de Overeenkomst voldoet en gedurende looptijd blijft voldoen aan alle eisen die zijn genoemd in de aanbestedingsdocumenten;</w:t>
      </w:r>
    </w:p>
    <w:p w14:paraId="030C6EF1" w14:textId="781DFABD" w:rsidR="003502AD" w:rsidRPr="006B66B9" w:rsidRDefault="003502AD" w:rsidP="001F6246">
      <w:pPr>
        <w:pStyle w:val="ListParagraph"/>
        <w:numPr>
          <w:ilvl w:val="0"/>
          <w:numId w:val="12"/>
        </w:numPr>
      </w:pPr>
      <w:r w:rsidRPr="006B66B9">
        <w:t xml:space="preserve">de </w:t>
      </w:r>
      <w:r w:rsidR="002975AA" w:rsidRPr="006B66B9">
        <w:t xml:space="preserve">Gegadigde </w:t>
      </w:r>
      <w:r w:rsidRPr="006B66B9">
        <w:t>akkoord gaat met al het gestelde in de aanbestedingsdocumenten;</w:t>
      </w:r>
    </w:p>
    <w:p w14:paraId="0F08B5CC" w14:textId="0F3C2948" w:rsidR="003502AD" w:rsidRPr="006B66B9" w:rsidRDefault="003502AD" w:rsidP="001F6246">
      <w:pPr>
        <w:pStyle w:val="ListParagraph"/>
        <w:numPr>
          <w:ilvl w:val="0"/>
          <w:numId w:val="12"/>
        </w:numPr>
      </w:pPr>
      <w:r w:rsidRPr="006B66B9">
        <w:rPr>
          <w:color w:val="000000"/>
        </w:rPr>
        <w:t xml:space="preserve">de </w:t>
      </w:r>
      <w:r w:rsidR="002975AA" w:rsidRPr="006B66B9">
        <w:t xml:space="preserve">Gegadigde </w:t>
      </w:r>
      <w:r w:rsidRPr="006B66B9">
        <w:rPr>
          <w:color w:val="000000"/>
        </w:rPr>
        <w:t xml:space="preserve">alle bijlagen, verklaringen en bewijsstukken juist en naar waarheid heeft ingevuld, dan wel invult en op het </w:t>
      </w:r>
      <w:r w:rsidRPr="006B66B9">
        <w:t>eerste verzoek van Aanbestedende dienst binnen 7 kalenderdagen verstrekt. De ondertekening van het UEA wordt door de Aanbestedende dienst gezien als rechtsgeldige ondertekening van deze documenten;</w:t>
      </w:r>
    </w:p>
    <w:p w14:paraId="5C3306F6" w14:textId="77777777" w:rsidR="003502AD" w:rsidRPr="006B66B9" w:rsidRDefault="003502AD" w:rsidP="001F6246">
      <w:pPr>
        <w:pStyle w:val="ListParagraph"/>
        <w:numPr>
          <w:ilvl w:val="0"/>
          <w:numId w:val="12"/>
        </w:numPr>
      </w:pPr>
      <w:r w:rsidRPr="006B66B9">
        <w:t>indien van toepassing, de leden van een Combinatie gezamenlijk en hoofdelijk aansprakelijk zijn voor alle verplichtingen die voortvloeien uit de gesloten Overeenkomst dan wel indien het een Raamovereenkomst betreft ook de Nadere overeenkomsten.</w:t>
      </w:r>
    </w:p>
    <w:p w14:paraId="157DF438" w14:textId="77777777" w:rsidR="008607C5" w:rsidRPr="006B66B9" w:rsidRDefault="008607C5" w:rsidP="000F7421"/>
    <w:p w14:paraId="1C0ED359" w14:textId="77777777" w:rsidR="000F7421" w:rsidRPr="006B66B9" w:rsidRDefault="000F7421" w:rsidP="000F7421">
      <w:r w:rsidRPr="006B66B9">
        <w:t xml:space="preserve">LET OP: </w:t>
      </w:r>
    </w:p>
    <w:p w14:paraId="577783AB" w14:textId="1207179F" w:rsidR="009872E1" w:rsidRPr="006B66B9" w:rsidRDefault="009872E1" w:rsidP="001F6246">
      <w:pPr>
        <w:pStyle w:val="ListParagraph"/>
        <w:numPr>
          <w:ilvl w:val="0"/>
          <w:numId w:val="4"/>
        </w:numPr>
      </w:pPr>
      <w:r w:rsidRPr="006B66B9">
        <w:t xml:space="preserve">Als er een </w:t>
      </w:r>
      <w:r w:rsidR="004B50B3" w:rsidRPr="006B66B9">
        <w:t>volmacht</w:t>
      </w:r>
      <w:r w:rsidRPr="006B66B9">
        <w:t xml:space="preserve"> voor de ondertekening bestaat dan moet deze bij </w:t>
      </w:r>
      <w:r w:rsidR="00B94AD7" w:rsidRPr="006B66B9">
        <w:t>aanmelding</w:t>
      </w:r>
      <w:r w:rsidRPr="006B66B9">
        <w:t xml:space="preserve"> worden toegevoegd.</w:t>
      </w:r>
    </w:p>
    <w:p w14:paraId="1F030DD1" w14:textId="75A102CA" w:rsidR="009872E1" w:rsidRPr="006B66B9" w:rsidRDefault="0006086F" w:rsidP="001F6246">
      <w:pPr>
        <w:pStyle w:val="ListParagraph"/>
        <w:numPr>
          <w:ilvl w:val="0"/>
          <w:numId w:val="4"/>
        </w:numPr>
      </w:pPr>
      <w:r w:rsidRPr="006B66B9">
        <w:t xml:space="preserve">Aanbestedende dienst </w:t>
      </w:r>
      <w:r w:rsidR="009872E1" w:rsidRPr="006B66B9">
        <w:t>moet uit het uittreksel uit het handelsregister kunnen constateren dat degene die de machtiging afgeeft ook bevoegd is om dit te doen.</w:t>
      </w:r>
    </w:p>
    <w:p w14:paraId="16E35673" w14:textId="475612FA" w:rsidR="000F7421" w:rsidRPr="006B66B9" w:rsidRDefault="000F7421" w:rsidP="001F6246">
      <w:pPr>
        <w:pStyle w:val="ListParagraph"/>
        <w:numPr>
          <w:ilvl w:val="0"/>
          <w:numId w:val="4"/>
        </w:numPr>
      </w:pPr>
      <w:r w:rsidRPr="006B66B9">
        <w:t xml:space="preserve">Als een </w:t>
      </w:r>
      <w:r w:rsidR="00671DF5" w:rsidRPr="006B66B9">
        <w:t>Combinatie</w:t>
      </w:r>
      <w:r w:rsidRPr="006B66B9">
        <w:t xml:space="preserve"> </w:t>
      </w:r>
      <w:r w:rsidR="00BF65D6" w:rsidRPr="006B66B9">
        <w:t xml:space="preserve">een </w:t>
      </w:r>
      <w:r w:rsidR="00AC3784" w:rsidRPr="006B66B9">
        <w:t>verzoek tot deelneming</w:t>
      </w:r>
      <w:r w:rsidR="00BF65D6" w:rsidRPr="006B66B9">
        <w:t xml:space="preserve"> doet,</w:t>
      </w:r>
      <w:r w:rsidRPr="006B66B9">
        <w:t xml:space="preserve"> moeten alle leden van een </w:t>
      </w:r>
      <w:r w:rsidR="00671DF5" w:rsidRPr="006B66B9">
        <w:t>Combinatie</w:t>
      </w:r>
      <w:r w:rsidRPr="006B66B9">
        <w:t xml:space="preserve"> een UEA indienen</w:t>
      </w:r>
      <w:r w:rsidR="008607C5" w:rsidRPr="006B66B9">
        <w:t xml:space="preserve">. </w:t>
      </w:r>
    </w:p>
    <w:p w14:paraId="189AD109" w14:textId="2CB43D4D" w:rsidR="00BC6986" w:rsidRPr="006B66B9" w:rsidRDefault="000F7421" w:rsidP="001F6246">
      <w:pPr>
        <w:pStyle w:val="ListParagraph"/>
        <w:numPr>
          <w:ilvl w:val="0"/>
          <w:numId w:val="4"/>
        </w:numPr>
      </w:pPr>
      <w:r w:rsidRPr="006B66B9">
        <w:t xml:space="preserve">Als de </w:t>
      </w:r>
      <w:r w:rsidR="00241503" w:rsidRPr="006B66B9">
        <w:t>Gegadigde</w:t>
      </w:r>
      <w:r w:rsidRPr="006B66B9">
        <w:t xml:space="preserve"> een beroep doet op de draagkracht van een derde dan moet deze derde ook een UEA indienen</w:t>
      </w:r>
    </w:p>
    <w:p w14:paraId="662232EB" w14:textId="121FB613" w:rsidR="00A875FA" w:rsidRPr="00492568" w:rsidRDefault="009202C0" w:rsidP="001F6246">
      <w:pPr>
        <w:pStyle w:val="ListParagraph"/>
        <w:numPr>
          <w:ilvl w:val="0"/>
          <w:numId w:val="4"/>
        </w:numPr>
      </w:pPr>
      <w:r w:rsidRPr="006B66B9">
        <w:t xml:space="preserve">Als de Gegadigde één óf meerdere onderaannemers wil inschakelen, die niet nodig is/zijn om aan de vereiste draagkracht te voldoen, dan moet de Gegadigde de naam/namen van de onderaannemer(s) in het UEA aangeven. Dit voor zover de onderaannemer(s) al bij </w:t>
      </w:r>
      <w:r w:rsidR="00EE31E7" w:rsidRPr="006B66B9">
        <w:t>het verzoek</w:t>
      </w:r>
      <w:r w:rsidR="00AC3784" w:rsidRPr="006B66B9">
        <w:t xml:space="preserve"> tot deelneming</w:t>
      </w:r>
      <w:r w:rsidRPr="006B66B9">
        <w:t xml:space="preserve"> bekend is/zijn.</w:t>
      </w:r>
    </w:p>
    <w:p w14:paraId="490847A6" w14:textId="77777777" w:rsidR="000F7421" w:rsidRPr="006B66B9" w:rsidRDefault="000F7421" w:rsidP="00A419D9">
      <w:pPr>
        <w:pStyle w:val="Heading2"/>
      </w:pPr>
      <w:bookmarkStart w:id="14" w:name="_Toc181708448"/>
      <w:r w:rsidRPr="006B66B9">
        <w:t>Uitsluitingsgronden</w:t>
      </w:r>
      <w:bookmarkEnd w:id="14"/>
    </w:p>
    <w:p w14:paraId="2A969551" w14:textId="77777777" w:rsidR="000F7421" w:rsidRPr="006B66B9" w:rsidRDefault="000F7421" w:rsidP="000F7421">
      <w:r w:rsidRPr="006B66B9">
        <w:t>De verplichte uitsluitingsgronden (deel IIIA) en de gronden die verband houden met de betaling van belastingen of sociale premies (deel IIIB) zijn allen van toepassing.</w:t>
      </w:r>
    </w:p>
    <w:p w14:paraId="6DEB072F" w14:textId="77777777" w:rsidR="000F7421" w:rsidRPr="006B66B9" w:rsidRDefault="000F7421" w:rsidP="000F7421"/>
    <w:p w14:paraId="6C7F9034" w14:textId="77777777" w:rsidR="000F7421" w:rsidRPr="006B66B9" w:rsidRDefault="000F7421" w:rsidP="000F7421">
      <w:r w:rsidRPr="006B66B9">
        <w:t>Facultatieve uitsluitingsgronden</w:t>
      </w:r>
    </w:p>
    <w:p w14:paraId="74CC1E16" w14:textId="16B1A7D4" w:rsidR="00D74350" w:rsidRPr="006B66B9" w:rsidRDefault="000F7421" w:rsidP="000F7421">
      <w:r w:rsidRPr="006B66B9">
        <w:t>Van de facultatieve uitsluitingsgronden (deel IIIC) zijn van toepassing</w:t>
      </w:r>
      <w:r w:rsidR="00983B51" w:rsidRPr="006B66B9">
        <w:t xml:space="preserve"> </w:t>
      </w:r>
    </w:p>
    <w:p w14:paraId="55AB344B" w14:textId="77777777" w:rsidR="000F7421" w:rsidRPr="006B66B9" w:rsidRDefault="000F7421" w:rsidP="001F6246">
      <w:pPr>
        <w:pStyle w:val="ListParagraph"/>
        <w:numPr>
          <w:ilvl w:val="0"/>
          <w:numId w:val="5"/>
        </w:numPr>
      </w:pPr>
      <w:r w:rsidRPr="006B66B9">
        <w:t>Schending verplichtingen o.b.v. milieu-, sociaal- of arbeidsrecht;</w:t>
      </w:r>
    </w:p>
    <w:p w14:paraId="2401F64B" w14:textId="77777777" w:rsidR="000F7421" w:rsidRPr="006B66B9" w:rsidRDefault="000F7421" w:rsidP="001F6246">
      <w:pPr>
        <w:pStyle w:val="ListParagraph"/>
        <w:numPr>
          <w:ilvl w:val="0"/>
          <w:numId w:val="5"/>
        </w:numPr>
      </w:pPr>
      <w:r w:rsidRPr="006B66B9">
        <w:t>Faillissement, insolventie of gelijksoortig;</w:t>
      </w:r>
    </w:p>
    <w:p w14:paraId="74BEA025" w14:textId="77777777" w:rsidR="000F7421" w:rsidRPr="006B66B9" w:rsidRDefault="000F7421" w:rsidP="000F7421"/>
    <w:p w14:paraId="50129564" w14:textId="10D87D24" w:rsidR="000F7421" w:rsidRPr="006B66B9" w:rsidRDefault="000F7421" w:rsidP="000F7421">
      <w:r w:rsidRPr="006B66B9">
        <w:t xml:space="preserve">Ter verificatie vraagt de </w:t>
      </w:r>
      <w:r w:rsidR="00BC6986" w:rsidRPr="006B66B9">
        <w:t xml:space="preserve">Aanbestedende dienst </w:t>
      </w:r>
      <w:r w:rsidRPr="006B66B9">
        <w:t>in elk geval de volgende</w:t>
      </w:r>
      <w:r w:rsidR="00B6628A" w:rsidRPr="006B66B9">
        <w:t xml:space="preserve"> </w:t>
      </w:r>
      <w:r w:rsidRPr="006B66B9">
        <w:t xml:space="preserve">bewijsstukken op: </w:t>
      </w:r>
    </w:p>
    <w:p w14:paraId="73F9F12C" w14:textId="10A1705B" w:rsidR="000F7421" w:rsidRPr="006B66B9" w:rsidRDefault="000F7421" w:rsidP="001F6246">
      <w:pPr>
        <w:pStyle w:val="ListParagraph"/>
        <w:numPr>
          <w:ilvl w:val="0"/>
          <w:numId w:val="9"/>
        </w:numPr>
      </w:pPr>
      <w:r w:rsidRPr="006B66B9">
        <w:t xml:space="preserve">Uittreksel handels- en/of beroepenregister Kamer van Koophandel, </w:t>
      </w:r>
      <w:r w:rsidR="001B0076" w:rsidRPr="006B66B9">
        <w:t xml:space="preserve">op het tijdstip van </w:t>
      </w:r>
      <w:r w:rsidR="0099116A" w:rsidRPr="006B66B9">
        <w:t xml:space="preserve">indienen van </w:t>
      </w:r>
      <w:r w:rsidR="00AC3784" w:rsidRPr="006B66B9">
        <w:t xml:space="preserve">het verzoek </w:t>
      </w:r>
      <w:r w:rsidR="0099116A" w:rsidRPr="006B66B9">
        <w:t>tot deeln</w:t>
      </w:r>
      <w:r w:rsidR="00AC3784" w:rsidRPr="006B66B9">
        <w:t>e</w:t>
      </w:r>
      <w:r w:rsidR="0099116A" w:rsidRPr="006B66B9">
        <w:t>m</w:t>
      </w:r>
      <w:r w:rsidR="00AC3784" w:rsidRPr="006B66B9">
        <w:t>ing</w:t>
      </w:r>
      <w:r w:rsidR="0099116A" w:rsidRPr="006B66B9">
        <w:t xml:space="preserve"> </w:t>
      </w:r>
      <w:r w:rsidRPr="006B66B9">
        <w:t>niet ouder dan 6 maanden;</w:t>
      </w:r>
    </w:p>
    <w:p w14:paraId="56A608A3" w14:textId="493E03FC" w:rsidR="000F7421" w:rsidRPr="006B66B9" w:rsidRDefault="000F7421" w:rsidP="000F7421">
      <w:pPr>
        <w:pStyle w:val="ListParagraph"/>
      </w:pPr>
      <w:r w:rsidRPr="006B66B9">
        <w:t xml:space="preserve">Gedragsverklaring Aanbesteden (GVA), </w:t>
      </w:r>
      <w:r w:rsidR="001B0076" w:rsidRPr="006B66B9">
        <w:t xml:space="preserve">op het tijdstip van indienen van </w:t>
      </w:r>
      <w:r w:rsidR="00EE31E7" w:rsidRPr="006B66B9">
        <w:t>het verzoek</w:t>
      </w:r>
      <w:r w:rsidR="00AC3784" w:rsidRPr="006B66B9">
        <w:t xml:space="preserve"> tot deelneming</w:t>
      </w:r>
      <w:r w:rsidR="0099116A" w:rsidRPr="006B66B9">
        <w:t xml:space="preserve"> </w:t>
      </w:r>
      <w:r w:rsidRPr="006B66B9">
        <w:t>niet ouder dan 24 maanden;</w:t>
      </w:r>
    </w:p>
    <w:p w14:paraId="3AA64588" w14:textId="355982D4" w:rsidR="000F7421" w:rsidRPr="006B66B9" w:rsidRDefault="00E9121D" w:rsidP="000F7421">
      <w:pPr>
        <w:pStyle w:val="ListParagraph"/>
      </w:pPr>
      <w:r w:rsidRPr="006B66B9">
        <w:t>Verklaring betalingsgedrag nakoming fiscale verplichtingen</w:t>
      </w:r>
      <w:r w:rsidR="000F7421" w:rsidRPr="006B66B9">
        <w:t xml:space="preserve">, </w:t>
      </w:r>
      <w:r w:rsidR="001B0076" w:rsidRPr="006B66B9">
        <w:t xml:space="preserve">op het tijdstip van indienen van </w:t>
      </w:r>
      <w:r w:rsidR="00EE31E7" w:rsidRPr="006B66B9">
        <w:t>het verzoek</w:t>
      </w:r>
      <w:r w:rsidR="00AC3784" w:rsidRPr="006B66B9">
        <w:t xml:space="preserve"> tot deelneming</w:t>
      </w:r>
      <w:r w:rsidR="0099116A" w:rsidRPr="006B66B9">
        <w:t xml:space="preserve"> </w:t>
      </w:r>
      <w:r w:rsidR="000F7421" w:rsidRPr="006B66B9">
        <w:t xml:space="preserve">niet ouder dan 6 maanden. </w:t>
      </w:r>
    </w:p>
    <w:p w14:paraId="17C656F6" w14:textId="77777777" w:rsidR="000F7421" w:rsidRPr="006B66B9" w:rsidRDefault="000F7421" w:rsidP="000F7421"/>
    <w:p w14:paraId="2F02EC11" w14:textId="0FB33E51" w:rsidR="000F7421" w:rsidRPr="006B66B9" w:rsidRDefault="00BC6986" w:rsidP="000F7421">
      <w:r w:rsidRPr="006B66B9">
        <w:t xml:space="preserve">Aanbestedende dienst </w:t>
      </w:r>
      <w:r w:rsidR="000F7421" w:rsidRPr="006B66B9">
        <w:t xml:space="preserve">accepteert gegevens en bescheiden uit een andere lidstaat van de Europese Unie die een gelijkwaardig doel dienen en waaruit blijkt dat de uitsluitingsgrond niet op de </w:t>
      </w:r>
      <w:r w:rsidR="003D7D51" w:rsidRPr="006B66B9">
        <w:t xml:space="preserve">Gegadigde </w:t>
      </w:r>
      <w:r w:rsidR="000F7421" w:rsidRPr="006B66B9">
        <w:t>van toepassing is.</w:t>
      </w:r>
    </w:p>
    <w:p w14:paraId="1E2713B5" w14:textId="3EA18EB6" w:rsidR="000F7421" w:rsidRPr="006B66B9" w:rsidRDefault="000F7421" w:rsidP="000F7421"/>
    <w:p w14:paraId="53075E6C" w14:textId="77777777" w:rsidR="00BC6986" w:rsidRPr="006B66B9" w:rsidRDefault="00BC6986" w:rsidP="00A419D9">
      <w:pPr>
        <w:pStyle w:val="Heading2"/>
      </w:pPr>
      <w:bookmarkStart w:id="15" w:name="_Toc92108037"/>
      <w:bookmarkStart w:id="16" w:name="_Toc181708449"/>
      <w:r w:rsidRPr="006B66B9">
        <w:t>Geschiktheidseis Financiële en economische draagkracht</w:t>
      </w:r>
      <w:bookmarkEnd w:id="15"/>
      <w:bookmarkEnd w:id="16"/>
    </w:p>
    <w:p w14:paraId="3C045E68" w14:textId="77777777" w:rsidR="00DE758B" w:rsidRPr="00DE758B" w:rsidRDefault="00DE758B" w:rsidP="001F6246">
      <w:pPr>
        <w:pStyle w:val="ListParagraph"/>
        <w:keepNext/>
        <w:numPr>
          <w:ilvl w:val="0"/>
          <w:numId w:val="1"/>
        </w:numPr>
        <w:spacing w:before="120" w:after="60"/>
        <w:outlineLvl w:val="2"/>
        <w:rPr>
          <w:b/>
          <w:bCs/>
          <w:vanish/>
        </w:rPr>
      </w:pPr>
      <w:bookmarkStart w:id="17" w:name="_Toc181708450"/>
    </w:p>
    <w:p w14:paraId="27A727DC" w14:textId="77777777" w:rsidR="00DE758B" w:rsidRPr="00DE758B" w:rsidRDefault="00DE758B" w:rsidP="001F6246">
      <w:pPr>
        <w:pStyle w:val="ListParagraph"/>
        <w:keepNext/>
        <w:numPr>
          <w:ilvl w:val="0"/>
          <w:numId w:val="1"/>
        </w:numPr>
        <w:spacing w:before="120" w:after="60"/>
        <w:outlineLvl w:val="2"/>
        <w:rPr>
          <w:b/>
          <w:bCs/>
          <w:vanish/>
        </w:rPr>
      </w:pPr>
    </w:p>
    <w:p w14:paraId="6617ED79" w14:textId="77777777" w:rsidR="00DE758B" w:rsidRPr="00DE758B" w:rsidRDefault="00DE758B" w:rsidP="001F6246">
      <w:pPr>
        <w:pStyle w:val="ListParagraph"/>
        <w:keepNext/>
        <w:numPr>
          <w:ilvl w:val="0"/>
          <w:numId w:val="1"/>
        </w:numPr>
        <w:spacing w:before="120" w:after="60"/>
        <w:outlineLvl w:val="2"/>
        <w:rPr>
          <w:b/>
          <w:bCs/>
          <w:vanish/>
        </w:rPr>
      </w:pPr>
    </w:p>
    <w:p w14:paraId="38225D3C" w14:textId="77777777" w:rsidR="00DE758B" w:rsidRPr="00DE758B" w:rsidRDefault="00DE758B" w:rsidP="001F6246">
      <w:pPr>
        <w:pStyle w:val="ListParagraph"/>
        <w:keepNext/>
        <w:numPr>
          <w:ilvl w:val="1"/>
          <w:numId w:val="1"/>
        </w:numPr>
        <w:spacing w:before="120" w:after="60"/>
        <w:outlineLvl w:val="2"/>
        <w:rPr>
          <w:b/>
          <w:bCs/>
          <w:vanish/>
        </w:rPr>
      </w:pPr>
    </w:p>
    <w:p w14:paraId="029A164C" w14:textId="77777777" w:rsidR="00DE758B" w:rsidRPr="00DE758B" w:rsidRDefault="00DE758B" w:rsidP="001F6246">
      <w:pPr>
        <w:pStyle w:val="ListParagraph"/>
        <w:keepNext/>
        <w:numPr>
          <w:ilvl w:val="1"/>
          <w:numId w:val="1"/>
        </w:numPr>
        <w:spacing w:before="120" w:after="60"/>
        <w:outlineLvl w:val="2"/>
        <w:rPr>
          <w:b/>
          <w:bCs/>
          <w:vanish/>
        </w:rPr>
      </w:pPr>
    </w:p>
    <w:p w14:paraId="3FEF0216" w14:textId="77777777" w:rsidR="00DE758B" w:rsidRPr="00DE758B" w:rsidRDefault="00DE758B" w:rsidP="001F6246">
      <w:pPr>
        <w:pStyle w:val="ListParagraph"/>
        <w:keepNext/>
        <w:numPr>
          <w:ilvl w:val="1"/>
          <w:numId w:val="1"/>
        </w:numPr>
        <w:spacing w:before="120" w:after="60"/>
        <w:outlineLvl w:val="2"/>
        <w:rPr>
          <w:b/>
          <w:bCs/>
          <w:vanish/>
        </w:rPr>
      </w:pPr>
    </w:p>
    <w:p w14:paraId="5C533943" w14:textId="6C5625A4" w:rsidR="004A1933" w:rsidRPr="00EA2903" w:rsidRDefault="004A1933" w:rsidP="00EA2903">
      <w:pPr>
        <w:pStyle w:val="Heading3"/>
      </w:pPr>
      <w:r w:rsidRPr="00EA2903">
        <w:t>Bedrijfs-/Beroepsaansprakelijkheid</w:t>
      </w:r>
      <w:r w:rsidR="008F0601" w:rsidRPr="00EA2903">
        <w:t>sverzekering</w:t>
      </w:r>
      <w:bookmarkEnd w:id="17"/>
    </w:p>
    <w:p w14:paraId="0B13EF41" w14:textId="552394A7" w:rsidR="003058EA" w:rsidRPr="006B66B9" w:rsidRDefault="004A1933" w:rsidP="004A1933">
      <w:r w:rsidRPr="00AE3EBE">
        <w:t xml:space="preserve">Gegadigde moet </w:t>
      </w:r>
      <w:r w:rsidR="000B6661" w:rsidRPr="00AE3EBE">
        <w:t xml:space="preserve">bij </w:t>
      </w:r>
      <w:r w:rsidR="00F51D17" w:rsidRPr="00AE3EBE">
        <w:t>verzoek tot aanmelding</w:t>
      </w:r>
      <w:r w:rsidR="00622F19" w:rsidRPr="00AE3EBE">
        <w:t xml:space="preserve"> en </w:t>
      </w:r>
      <w:r w:rsidRPr="00AE3EBE">
        <w:t>gedurende de opdracht verzekerd zijn tegen beroepsaansprakelijkheid</w:t>
      </w:r>
      <w:r w:rsidR="00AE3EBE" w:rsidRPr="00AE3EBE">
        <w:t>.</w:t>
      </w:r>
    </w:p>
    <w:p w14:paraId="4E9C306B" w14:textId="24F94D37" w:rsidR="004A1933" w:rsidRPr="006B66B9" w:rsidRDefault="004A1933" w:rsidP="004A1933">
      <w:r w:rsidRPr="006B66B9">
        <w:t xml:space="preserve">De minimale dekking is als volgt: </w:t>
      </w:r>
    </w:p>
    <w:p w14:paraId="58FA4BD1" w14:textId="3151E469" w:rsidR="004A1933" w:rsidRPr="006B66B9" w:rsidRDefault="004A1933" w:rsidP="001F6246">
      <w:pPr>
        <w:pStyle w:val="ListParagraph"/>
        <w:numPr>
          <w:ilvl w:val="0"/>
          <w:numId w:val="7"/>
        </w:numPr>
      </w:pPr>
      <w:r w:rsidRPr="006B66B9">
        <w:t xml:space="preserve">Beroepsaansprakelijkheid: </w:t>
      </w:r>
      <w:r w:rsidRPr="00687FB5">
        <w:t>€</w:t>
      </w:r>
      <w:r w:rsidR="00903830">
        <w:t xml:space="preserve"> </w:t>
      </w:r>
      <w:r w:rsidR="00687FB5">
        <w:t xml:space="preserve">3.000.000, - </w:t>
      </w:r>
      <w:r w:rsidRPr="006B66B9">
        <w:t>per gebeurtenis te zijn met een minimum van twee gebeurtenissen per jaar.</w:t>
      </w:r>
    </w:p>
    <w:p w14:paraId="28443681" w14:textId="77777777" w:rsidR="004A1933" w:rsidRPr="006B66B9" w:rsidRDefault="004A1933" w:rsidP="004A1933"/>
    <w:p w14:paraId="5BEBA956" w14:textId="7AD40740" w:rsidR="004A1933" w:rsidRPr="006B66B9" w:rsidRDefault="004A1933" w:rsidP="004A1933">
      <w:r w:rsidRPr="006B66B9">
        <w:t xml:space="preserve">Gegadigde kan bij zijn </w:t>
      </w:r>
      <w:r w:rsidR="00AC3784" w:rsidRPr="006B66B9">
        <w:t>verzoek tot deelneming</w:t>
      </w:r>
      <w:r w:rsidRPr="006B66B9">
        <w:t xml:space="preserve"> volstaan met het indienen van het UEA. Gegadigde geeft daarmee aan dat hij hieraan voldoet en dat hij bewijsstukken/</w:t>
      </w:r>
      <w:r w:rsidRPr="00216C0F">
        <w:t xml:space="preserve">verklaringen binnen </w:t>
      </w:r>
      <w:r w:rsidR="00216C0F" w:rsidRPr="00821F0C">
        <w:t>de in de planning genoemde termijn</w:t>
      </w:r>
      <w:r w:rsidRPr="00216C0F">
        <w:t xml:space="preserve"> op</w:t>
      </w:r>
      <w:r w:rsidRPr="006B66B9">
        <w:t xml:space="preserve"> verzoek van Aanbestedende dienst zal verstrekken</w:t>
      </w:r>
      <w:r w:rsidR="00EA78D7" w:rsidRPr="006B66B9">
        <w:rPr>
          <w:rStyle w:val="FootnoteReference"/>
          <w:rFonts w:ascii="Trebuchet MS" w:hAnsi="Trebuchet MS"/>
        </w:rPr>
        <w:footnoteReference w:id="4"/>
      </w:r>
      <w:r w:rsidRPr="006B66B9">
        <w:t xml:space="preserve">. </w:t>
      </w:r>
    </w:p>
    <w:p w14:paraId="7ACC241A" w14:textId="77777777" w:rsidR="004A1933" w:rsidRPr="006B66B9" w:rsidRDefault="004A1933" w:rsidP="004A1933"/>
    <w:p w14:paraId="0491EDD0" w14:textId="7B099749" w:rsidR="004A1933" w:rsidRPr="006B66B9" w:rsidRDefault="004A1933" w:rsidP="004A1933">
      <w:r w:rsidRPr="006B66B9">
        <w:t xml:space="preserve">Ter verificatie vraagt de </w:t>
      </w:r>
      <w:r w:rsidR="00BB5D3B" w:rsidRPr="006B66B9">
        <w:t xml:space="preserve">Aanbestedende dienst </w:t>
      </w:r>
      <w:r w:rsidRPr="006B66B9">
        <w:t xml:space="preserve">in elk geval het volgende bewijs op: </w:t>
      </w:r>
    </w:p>
    <w:p w14:paraId="6D5CFB7C" w14:textId="1BB18E02" w:rsidR="004A1933" w:rsidRPr="006B66B9" w:rsidRDefault="004A1933" w:rsidP="001F6246">
      <w:pPr>
        <w:pStyle w:val="ListParagraph"/>
        <w:numPr>
          <w:ilvl w:val="0"/>
          <w:numId w:val="6"/>
        </w:numPr>
      </w:pPr>
      <w:r w:rsidRPr="006B66B9">
        <w:t>een kopie polis of een gecertificeerde verklaring van de verzekeraar van Gegadigde waaruit blijkt dat Gegadigde aan de gestelde eis voldoet of na gunning kan voldoen. Indien een concernpolis wordt ingediend moet duidelijk zijn dat Gegadigde is meeverzekerd.</w:t>
      </w:r>
    </w:p>
    <w:p w14:paraId="2328A35C" w14:textId="77777777" w:rsidR="004A1933" w:rsidRPr="006B66B9" w:rsidRDefault="004A1933" w:rsidP="004A1933"/>
    <w:p w14:paraId="690FB5B2" w14:textId="05A1B095" w:rsidR="004A1933" w:rsidRPr="006B66B9" w:rsidRDefault="004A1933" w:rsidP="004A1933">
      <w:r w:rsidRPr="006B66B9">
        <w:t xml:space="preserve">Combinatie </w:t>
      </w:r>
    </w:p>
    <w:p w14:paraId="56ECBC79" w14:textId="57899B0E" w:rsidR="00BC6986" w:rsidRPr="006B66B9" w:rsidRDefault="004A1933" w:rsidP="000F7421">
      <w:r w:rsidRPr="006B66B9">
        <w:t xml:space="preserve">Indien Gegadigde een Combinatie is, dienen alle leden van de Combinatie bewijs te overleggen. De dekking van de Combinatie dient in zijn totaliteit ten minste het hierboven vereiste bedrag per gebeurtenis te bedragen. </w:t>
      </w:r>
    </w:p>
    <w:p w14:paraId="5C2BBDD3" w14:textId="3F5FBA7F" w:rsidR="000F7421" w:rsidRPr="006B66B9" w:rsidRDefault="000F7421" w:rsidP="00A419D9">
      <w:pPr>
        <w:pStyle w:val="Heading2"/>
      </w:pPr>
      <w:bookmarkStart w:id="18" w:name="_Toc181708451"/>
      <w:r w:rsidRPr="006B66B9">
        <w:t>Geschiktheidseis</w:t>
      </w:r>
      <w:r w:rsidR="004A1933" w:rsidRPr="006B66B9">
        <w:t>:</w:t>
      </w:r>
      <w:r w:rsidRPr="006B66B9">
        <w:t xml:space="preserve"> </w:t>
      </w:r>
      <w:r w:rsidR="004A1933" w:rsidRPr="006B66B9">
        <w:t>T</w:t>
      </w:r>
      <w:r w:rsidRPr="006B66B9">
        <w:t>echnische bekwaamheid en beroepsbekwaamheid</w:t>
      </w:r>
      <w:bookmarkEnd w:id="18"/>
    </w:p>
    <w:p w14:paraId="087CB4B4" w14:textId="77777777" w:rsidR="004A1933" w:rsidRPr="006B66B9" w:rsidRDefault="004A1933" w:rsidP="00EA2903">
      <w:pPr>
        <w:pStyle w:val="Heading3"/>
      </w:pPr>
      <w:bookmarkStart w:id="19" w:name="_Toc92108040"/>
      <w:bookmarkStart w:id="20" w:name="_Toc181708452"/>
      <w:r w:rsidRPr="006B66B9">
        <w:t>Kerncompetenties</w:t>
      </w:r>
      <w:bookmarkEnd w:id="19"/>
      <w:bookmarkEnd w:id="20"/>
    </w:p>
    <w:p w14:paraId="151E34E7" w14:textId="2E8458A8" w:rsidR="000F7421" w:rsidRPr="006B66B9" w:rsidRDefault="004A1933" w:rsidP="000F7421">
      <w:r w:rsidRPr="006B66B9">
        <w:t xml:space="preserve">Aanbestedende dienst </w:t>
      </w:r>
      <w:r w:rsidR="000F7421" w:rsidRPr="006B66B9">
        <w:t>toetst de technische bekwaamheid en beroepsbekwaamheid aan de hand van</w:t>
      </w:r>
      <w:r w:rsidR="00B6628A" w:rsidRPr="006B66B9">
        <w:t xml:space="preserve"> </w:t>
      </w:r>
      <w:r w:rsidR="000F7421" w:rsidRPr="006B66B9">
        <w:t xml:space="preserve">kerncompetenties. Deze kerncompetenties komen overeen met de gewenste ervaring op essentiële punten van de opdracht. </w:t>
      </w:r>
      <w:r w:rsidR="00241503" w:rsidRPr="006B66B9">
        <w:t>Gegadigde</w:t>
      </w:r>
      <w:r w:rsidR="000F7421" w:rsidRPr="006B66B9">
        <w:t xml:space="preserve"> dient maximaal 1 referentie in per kerncompetentie.</w:t>
      </w:r>
    </w:p>
    <w:p w14:paraId="42E02EF3" w14:textId="77777777" w:rsidR="000F7421" w:rsidRPr="006B66B9" w:rsidRDefault="000F7421" w:rsidP="000F7421"/>
    <w:p w14:paraId="2D76007D" w14:textId="550E4346" w:rsidR="000F7421" w:rsidRPr="00821F0C" w:rsidRDefault="000F7421" w:rsidP="000F7421">
      <w:pPr>
        <w:rPr>
          <w:b/>
        </w:rPr>
      </w:pPr>
      <w:r w:rsidRPr="00821F0C">
        <w:rPr>
          <w:b/>
        </w:rPr>
        <w:t>Kerncompetentie</w:t>
      </w:r>
      <w:r w:rsidR="00B6628A" w:rsidRPr="00821F0C">
        <w:rPr>
          <w:b/>
        </w:rPr>
        <w:t xml:space="preserve"> </w:t>
      </w:r>
      <w:r w:rsidRPr="00821F0C">
        <w:rPr>
          <w:b/>
        </w:rPr>
        <w:t>1</w:t>
      </w:r>
      <w:r w:rsidR="00A213D2" w:rsidRPr="00821F0C">
        <w:rPr>
          <w:b/>
        </w:rPr>
        <w:t xml:space="preserve"> </w:t>
      </w:r>
      <w:r w:rsidRPr="00821F0C">
        <w:rPr>
          <w:b/>
        </w:rPr>
        <w:t xml:space="preserve"> </w:t>
      </w:r>
    </w:p>
    <w:p w14:paraId="16FACAD1" w14:textId="735AB9CF" w:rsidR="00233DCF" w:rsidRPr="00233DCF" w:rsidRDefault="00233DCF" w:rsidP="00233DCF">
      <w:r w:rsidRPr="00233DCF">
        <w:t xml:space="preserve">De inschrijver heeft in de periode van drie </w:t>
      </w:r>
      <w:r w:rsidR="00567671">
        <w:t xml:space="preserve">(3) </w:t>
      </w:r>
      <w:r w:rsidRPr="00233DCF">
        <w:t>jaar voorafgaande aan de</w:t>
      </w:r>
      <w:r>
        <w:t xml:space="preserve"> </w:t>
      </w:r>
      <w:r w:rsidRPr="00233DCF">
        <w:t>uiterste datum voor ontvangst van de inschrijving</w:t>
      </w:r>
      <w:r>
        <w:t xml:space="preserve"> </w:t>
      </w:r>
      <w:r w:rsidRPr="00233DCF">
        <w:t>ingenieursdienstenopdracht</w:t>
      </w:r>
      <w:r>
        <w:t>e</w:t>
      </w:r>
      <w:r w:rsidRPr="00233DCF">
        <w:t xml:space="preserve">n in de GWW sector uitgevoerd met een overeengekomen bedrag (aannemingssom) of gefactureerd bedrag gelijk aan of groter dan </w:t>
      </w:r>
      <w:r w:rsidRPr="00233DCF">
        <w:rPr>
          <w:b/>
        </w:rPr>
        <w:t xml:space="preserve">EUR </w:t>
      </w:r>
      <w:r w:rsidR="00854873">
        <w:rPr>
          <w:b/>
        </w:rPr>
        <w:t>3</w:t>
      </w:r>
      <w:r w:rsidR="00F4538B">
        <w:rPr>
          <w:b/>
        </w:rPr>
        <w:t>5</w:t>
      </w:r>
      <w:r w:rsidRPr="00233DCF">
        <w:rPr>
          <w:b/>
        </w:rPr>
        <w:t>0.000,-</w:t>
      </w:r>
      <w:r w:rsidRPr="00233DCF">
        <w:t xml:space="preserve"> (exclusief omzetbelasting) waarbij de inschrijver was belast met de dagelijkse organisatie en leiding van de opdracht (het projectmanagement) en/of de inschrijver jegens de opdrachtgever eindverantwoordelijk was voor de uitvoering van de opdracht.</w:t>
      </w:r>
    </w:p>
    <w:p w14:paraId="22FD7794" w14:textId="2E436F58" w:rsidR="000F7421" w:rsidRDefault="00233DCF" w:rsidP="00233DCF">
      <w:r w:rsidRPr="00233DCF">
        <w:t>De opdracht is op een vakkundige en regelmatige wijze uitgevoerd en de opdracht is binnen de overeengekomen termijn (verleend uitstel van oplevering daarin begrepen) opgeleverd, of een daaraan gelijkwaardige handeling heeft plaatsgevonden.</w:t>
      </w:r>
    </w:p>
    <w:p w14:paraId="612EE0C7" w14:textId="77777777" w:rsidR="00233DCF" w:rsidRPr="006B66B9" w:rsidRDefault="00233DCF" w:rsidP="00233DCF">
      <w:pPr>
        <w:rPr>
          <w:highlight w:val="yellow"/>
        </w:rPr>
      </w:pPr>
    </w:p>
    <w:p w14:paraId="2B329552" w14:textId="77777777" w:rsidR="00582679" w:rsidRPr="00821F0C" w:rsidRDefault="000F7421" w:rsidP="000F7421">
      <w:pPr>
        <w:rPr>
          <w:b/>
        </w:rPr>
      </w:pPr>
      <w:r w:rsidRPr="00821F0C">
        <w:rPr>
          <w:b/>
        </w:rPr>
        <w:t>Kerncompetentie 2</w:t>
      </w:r>
    </w:p>
    <w:p w14:paraId="7EE1722C" w14:textId="40E9F764" w:rsidR="00582679" w:rsidRPr="00582679" w:rsidRDefault="00582679" w:rsidP="00582679">
      <w:r w:rsidRPr="00582679">
        <w:t xml:space="preserve">De inschrijver heeft in de periode van drie </w:t>
      </w:r>
      <w:r w:rsidR="00567671">
        <w:t xml:space="preserve">(3) </w:t>
      </w:r>
      <w:r w:rsidRPr="00582679">
        <w:t>jaar voorafgaande aan de uiterste datum voor ontvangst van de inschrijving ervaring opgedaan met het uitvoeren van een herberekening in het kader van constructieve veiligheid (conform Bouwbesluit 2012, dus de Eurocodes met de aanvullingen voor bestaande kunstwerken zoals opgenomen in de NEN8700-serie, CUR-124:2019 en Richtlijn Beoordeling Kunstwerken v1.2.1 (RTD 1006:2022) van RWS) van een</w:t>
      </w:r>
      <w:r w:rsidRPr="00582679">
        <w:rPr>
          <w:u w:val="single"/>
        </w:rPr>
        <w:t xml:space="preserve"> bestaande gewapende (niet voorgespannen) verkeersbrug of viaduct</w:t>
      </w:r>
      <w:r w:rsidRPr="00582679">
        <w:t xml:space="preserve"> in het hoofdwegennet of provinciale wegennet. Hierbij moet worden aangetoond dat inschrijver verantwoordelijk was voor de uitvoering van de herberekening en dat:</w:t>
      </w:r>
    </w:p>
    <w:p w14:paraId="29E60230" w14:textId="0CB462F5" w:rsidR="00582679" w:rsidRPr="00582679" w:rsidRDefault="00582679" w:rsidP="001F6246">
      <w:pPr>
        <w:pStyle w:val="ListParagraph"/>
        <w:numPr>
          <w:ilvl w:val="0"/>
          <w:numId w:val="15"/>
        </w:numPr>
      </w:pPr>
      <w:r w:rsidRPr="00582679">
        <w:t>de referentieopdracht het uitvoeren van een herberekening aan een brug of viaduct met een volledig betonnen bovenbouw betreft. Een betonnen dek in een stalen brug of de aanwezigheid van alleen een betonnen fundering volstaat niet; en dat</w:t>
      </w:r>
    </w:p>
    <w:p w14:paraId="77EEBD2E" w14:textId="39178644" w:rsidR="00582679" w:rsidRPr="00582679" w:rsidRDefault="00582679" w:rsidP="001F6246">
      <w:pPr>
        <w:pStyle w:val="ListParagraph"/>
        <w:numPr>
          <w:ilvl w:val="0"/>
          <w:numId w:val="15"/>
        </w:numPr>
      </w:pPr>
      <w:r w:rsidRPr="00582679">
        <w:t>de referentieopdracht op een vakkundige en regelmatige wijze is uitgevoerd en binnen de overeengekomen termijn opgeleverd (door opdrachtgever verleend uitstel van oplevering daarin begrepen).</w:t>
      </w:r>
    </w:p>
    <w:p w14:paraId="192B68F4" w14:textId="77777777" w:rsidR="00582679" w:rsidRDefault="00582679" w:rsidP="000F7421"/>
    <w:p w14:paraId="56094BD6" w14:textId="3CC0DB13" w:rsidR="00582679" w:rsidRPr="00821F0C" w:rsidRDefault="00582679" w:rsidP="00582679">
      <w:pPr>
        <w:rPr>
          <w:b/>
        </w:rPr>
      </w:pPr>
      <w:r w:rsidRPr="00821F0C">
        <w:rPr>
          <w:b/>
        </w:rPr>
        <w:t>Kerncompetentie 3</w:t>
      </w:r>
    </w:p>
    <w:p w14:paraId="0421F067" w14:textId="3D143323" w:rsidR="00226955" w:rsidRPr="00226955" w:rsidRDefault="00226955" w:rsidP="00226955">
      <w:r w:rsidRPr="00226955">
        <w:t xml:space="preserve">De inschrijver heeft in de periode van drie </w:t>
      </w:r>
      <w:r w:rsidR="00567671">
        <w:t xml:space="preserve">(3) </w:t>
      </w:r>
      <w:r w:rsidRPr="00226955">
        <w:t>jaar voorafgaande aan de uiterste datum voor ontvangst van de inschrijving ervaring opgedaan met het inspecteren van, onderzoek verrichten aan en toestandsrapportage conform CUR 117</w:t>
      </w:r>
      <w:r w:rsidR="006D27A3">
        <w:t>:2020</w:t>
      </w:r>
      <w:r w:rsidRPr="00226955">
        <w:t xml:space="preserve"> </w:t>
      </w:r>
      <w:r w:rsidR="00F25FDA">
        <w:t>met daarin minimaal de onderdelen B2</w:t>
      </w:r>
      <w:r w:rsidR="00782DD8">
        <w:t xml:space="preserve"> en </w:t>
      </w:r>
      <w:r w:rsidR="00F25FDA">
        <w:t>D1</w:t>
      </w:r>
      <w:r w:rsidRPr="00226955">
        <w:t xml:space="preserve"> van een </w:t>
      </w:r>
      <w:r w:rsidRPr="00226955">
        <w:rPr>
          <w:u w:val="single"/>
        </w:rPr>
        <w:t>bestaande verkeersbrug of viaduct met een volledig betonnen bovenbouw</w:t>
      </w:r>
      <w:r w:rsidRPr="00226955">
        <w:t xml:space="preserve"> in het kader van constructieve veiligheid in het hoofdwegennet of provinciale wegennet. Hierbij moet worden aangetoond dat inschrijver verantwoordelijk was voor de uitvoering van de inspectie, onderzoek en toestandsrapportage en dat:</w:t>
      </w:r>
    </w:p>
    <w:p w14:paraId="25105A9D" w14:textId="5BA63239" w:rsidR="00226955" w:rsidRPr="00226955" w:rsidRDefault="00226955" w:rsidP="001F6246">
      <w:pPr>
        <w:pStyle w:val="ListParagraph"/>
        <w:numPr>
          <w:ilvl w:val="0"/>
          <w:numId w:val="15"/>
        </w:numPr>
      </w:pPr>
      <w:r w:rsidRPr="00226955">
        <w:t>de referentieopdracht het inspecteren en onderzoek verrichten een brug of viaduct met een volledig betonnen bovenbouw betreft. Een betonnen dek in een stalen brug of de aanwezigheid van alleen een betonnen fundering volstaat dus niet; en dat</w:t>
      </w:r>
    </w:p>
    <w:p w14:paraId="7F70FF8A" w14:textId="521BEBBB" w:rsidR="00226955" w:rsidRPr="00226955" w:rsidRDefault="00226955" w:rsidP="001F6246">
      <w:pPr>
        <w:pStyle w:val="ListParagraph"/>
        <w:numPr>
          <w:ilvl w:val="0"/>
          <w:numId w:val="15"/>
        </w:numPr>
      </w:pPr>
      <w:r w:rsidRPr="00226955">
        <w:t>referentieopdracht op een vakkundige en regelmatige wijze is uitgevoerd en binnen de overeengekomen termijn opgeleverd (door opdrachtgever verleend uitstel van oplevering daarin begrepen)</w:t>
      </w:r>
    </w:p>
    <w:p w14:paraId="0BF32F6D" w14:textId="77777777" w:rsidR="000F7421" w:rsidRPr="006B66B9" w:rsidRDefault="000F7421" w:rsidP="000F7421"/>
    <w:p w14:paraId="1D510C32" w14:textId="77777777" w:rsidR="000F7421" w:rsidRPr="00226955" w:rsidRDefault="000F7421" w:rsidP="000F7421">
      <w:r w:rsidRPr="00226955">
        <w:t xml:space="preserve">Aandachtspunten </w:t>
      </w:r>
    </w:p>
    <w:p w14:paraId="494DAE88" w14:textId="7C1F09F0" w:rsidR="000F7421" w:rsidRPr="006B66B9" w:rsidRDefault="000F7421" w:rsidP="001F6246">
      <w:pPr>
        <w:pStyle w:val="ListParagraph"/>
        <w:numPr>
          <w:ilvl w:val="0"/>
          <w:numId w:val="13"/>
        </w:numPr>
      </w:pPr>
      <w:r w:rsidRPr="006B66B9">
        <w:t xml:space="preserve">De referenties moeten zijn uitgevoerd binnen drie jaren voorafgaande aan de sluitingsdatum voor </w:t>
      </w:r>
      <w:r w:rsidR="00EE31E7" w:rsidRPr="006B66B9">
        <w:t>het verzoek</w:t>
      </w:r>
      <w:r w:rsidR="00AC3784" w:rsidRPr="006B66B9">
        <w:t xml:space="preserve"> tot deelneming</w:t>
      </w:r>
      <w:r w:rsidRPr="006B66B9">
        <w:t>.</w:t>
      </w:r>
    </w:p>
    <w:p w14:paraId="442D857A" w14:textId="1D0BD177" w:rsidR="000F7421" w:rsidRPr="006B66B9" w:rsidRDefault="000F7421" w:rsidP="00F727DD">
      <w:pPr>
        <w:pStyle w:val="ListParagraph"/>
      </w:pPr>
      <w:r w:rsidRPr="006B66B9">
        <w:t xml:space="preserve">Voor </w:t>
      </w:r>
      <w:r w:rsidR="00E60E87">
        <w:t>de referentie</w:t>
      </w:r>
      <w:r w:rsidRPr="006B66B9">
        <w:t xml:space="preserve"> vult de </w:t>
      </w:r>
      <w:r w:rsidR="00241503" w:rsidRPr="006B66B9">
        <w:t>Gegadigde</w:t>
      </w:r>
      <w:r w:rsidRPr="006B66B9">
        <w:t xml:space="preserve"> de bijlage Verklaring Kerncompetenties volledig in</w:t>
      </w:r>
      <w:r w:rsidR="00B73F14" w:rsidRPr="006B66B9">
        <w:t xml:space="preserve"> en voegt </w:t>
      </w:r>
      <w:r w:rsidR="00E60E87">
        <w:t xml:space="preserve">deze </w:t>
      </w:r>
      <w:r w:rsidR="00B73F14" w:rsidRPr="006B66B9">
        <w:t>toe aan de Inschrijving.</w:t>
      </w:r>
    </w:p>
    <w:p w14:paraId="21666CA5" w14:textId="7E6D7212" w:rsidR="000F7421" w:rsidRPr="006B66B9" w:rsidRDefault="00241503" w:rsidP="00F727DD">
      <w:pPr>
        <w:pStyle w:val="ListParagraph"/>
      </w:pPr>
      <w:r w:rsidRPr="006B66B9">
        <w:t>Gegadigde</w:t>
      </w:r>
      <w:r w:rsidR="000F7421" w:rsidRPr="006B66B9">
        <w:t xml:space="preserve"> mag één referentie gebruiken voor het aantonen van meerdere kerncompetenties.</w:t>
      </w:r>
    </w:p>
    <w:p w14:paraId="7162A8D1" w14:textId="3E4F0884" w:rsidR="000F7421" w:rsidRPr="006B66B9" w:rsidRDefault="000F7421" w:rsidP="00F727DD">
      <w:pPr>
        <w:pStyle w:val="ListParagraph"/>
      </w:pPr>
      <w:r w:rsidRPr="006B66B9">
        <w:t xml:space="preserve">De </w:t>
      </w:r>
      <w:r w:rsidR="00BB5D3B" w:rsidRPr="006B66B9">
        <w:t xml:space="preserve">Aanbestedende dienst </w:t>
      </w:r>
      <w:r w:rsidRPr="006B66B9">
        <w:t>kan referenties op juistheid controleren.</w:t>
      </w:r>
    </w:p>
    <w:p w14:paraId="70F34093" w14:textId="23B432F6" w:rsidR="000F7421" w:rsidRPr="006B66B9" w:rsidRDefault="000F7421" w:rsidP="00F727DD">
      <w:pPr>
        <w:pStyle w:val="ListParagraph"/>
      </w:pPr>
      <w:r w:rsidRPr="006B66B9">
        <w:t xml:space="preserve">Als de </w:t>
      </w:r>
      <w:r w:rsidR="00241503" w:rsidRPr="006B66B9">
        <w:t>Gegadigde</w:t>
      </w:r>
      <w:r w:rsidRPr="006B66B9">
        <w:t xml:space="preserve"> meer dan</w:t>
      </w:r>
      <w:r w:rsidR="007048A8">
        <w:t xml:space="preserve"> </w:t>
      </w:r>
      <w:r w:rsidRPr="006B66B9">
        <w:t xml:space="preserve">1 referentie opgeeft per kerncompetentie, beoordeelt de </w:t>
      </w:r>
      <w:r w:rsidR="004A1933" w:rsidRPr="006B66B9">
        <w:t xml:space="preserve">Aanbestedende dienst </w:t>
      </w:r>
      <w:r w:rsidRPr="006B66B9">
        <w:t xml:space="preserve">alleen de eerste geüploade referentie. </w:t>
      </w:r>
    </w:p>
    <w:p w14:paraId="3F0141E9" w14:textId="77777777" w:rsidR="000F7421" w:rsidRPr="006B66B9" w:rsidRDefault="000F7421" w:rsidP="000F7421"/>
    <w:p w14:paraId="2E4A60E3" w14:textId="77777777" w:rsidR="000F7421" w:rsidRPr="006B66B9" w:rsidRDefault="000F7421" w:rsidP="000F7421">
      <w:r w:rsidRPr="006B66B9">
        <w:t>NB. Het UEA (Deel IV) maakt melding van 'selectiecriteria', hiermee wordt bedoeld: 'geschiktheidseisen'.</w:t>
      </w:r>
    </w:p>
    <w:p w14:paraId="7673A4C0" w14:textId="77777777" w:rsidR="000F7421" w:rsidRPr="006B66B9" w:rsidRDefault="000F7421" w:rsidP="000F7421"/>
    <w:p w14:paraId="689B8179" w14:textId="1D34DA11" w:rsidR="000F7421" w:rsidRPr="006B66B9" w:rsidRDefault="000F7421" w:rsidP="000F7421">
      <w:r w:rsidRPr="006B66B9">
        <w:t xml:space="preserve">Als een </w:t>
      </w:r>
      <w:r w:rsidR="00241503" w:rsidRPr="006B66B9">
        <w:t>Gegadigde</w:t>
      </w:r>
      <w:r w:rsidRPr="006B66B9">
        <w:t xml:space="preserve"> zich beroept op de draagkracht van een derde om aan de technische </w:t>
      </w:r>
      <w:r w:rsidR="00AF3E66" w:rsidRPr="006B66B9">
        <w:t xml:space="preserve">bekwaamheid </w:t>
      </w:r>
      <w:r w:rsidRPr="006B66B9">
        <w:t xml:space="preserve">of beroepsbekwaamheid te voldoen dan </w:t>
      </w:r>
      <w:r w:rsidR="005D4147" w:rsidRPr="006B66B9">
        <w:t>geeft</w:t>
      </w:r>
      <w:r w:rsidRPr="006B66B9">
        <w:t xml:space="preserve"> </w:t>
      </w:r>
      <w:r w:rsidR="00241503" w:rsidRPr="006B66B9">
        <w:t>Gegadigde</w:t>
      </w:r>
      <w:r w:rsidRPr="006B66B9">
        <w:t xml:space="preserve"> </w:t>
      </w:r>
      <w:r w:rsidR="008E32F1" w:rsidRPr="006B66B9">
        <w:t>dit aan in het UEA</w:t>
      </w:r>
      <w:r w:rsidRPr="006B66B9">
        <w:t xml:space="preserve">. </w:t>
      </w:r>
      <w:r w:rsidR="00C756F7" w:rsidRPr="006B66B9">
        <w:t>De</w:t>
      </w:r>
      <w:r w:rsidR="00B6628A" w:rsidRPr="006B66B9">
        <w:t xml:space="preserve"> </w:t>
      </w:r>
      <w:r w:rsidR="00241503" w:rsidRPr="006B66B9">
        <w:t>Gegadigde</w:t>
      </w:r>
      <w:r w:rsidRPr="006B66B9">
        <w:t xml:space="preserve"> </w:t>
      </w:r>
      <w:r w:rsidR="00F616CA" w:rsidRPr="006B66B9">
        <w:t xml:space="preserve">zorgt ervoor dat de betreffende derde een eigen UEA invult en ondertekent, en voegt het toe aan </w:t>
      </w:r>
      <w:r w:rsidR="007D0F89" w:rsidRPr="006B66B9">
        <w:t>het verzoek tot deelneming</w:t>
      </w:r>
      <w:r w:rsidR="00F616CA" w:rsidRPr="006B66B9">
        <w:t>, zie ook paragraaf 2.1.</w:t>
      </w:r>
      <w:r w:rsidR="00466639" w:rsidRPr="006B66B9">
        <w:t>9</w:t>
      </w:r>
      <w:r w:rsidRPr="006B66B9">
        <w:t>.</w:t>
      </w:r>
    </w:p>
    <w:p w14:paraId="6F0553F0" w14:textId="77777777" w:rsidR="002F14F9" w:rsidRPr="006B66B9" w:rsidRDefault="002F14F9" w:rsidP="00A419D9">
      <w:pPr>
        <w:pStyle w:val="Heading2"/>
      </w:pPr>
      <w:bookmarkStart w:id="21" w:name="_Toc126751153"/>
      <w:bookmarkStart w:id="22" w:name="_Toc181708453"/>
      <w:r w:rsidRPr="006B66B9">
        <w:t>Kwaliteitsnormen</w:t>
      </w:r>
      <w:bookmarkEnd w:id="21"/>
      <w:bookmarkEnd w:id="22"/>
    </w:p>
    <w:p w14:paraId="64CF7CDB" w14:textId="77777777" w:rsidR="009725F9" w:rsidRDefault="009725F9" w:rsidP="002F14F9">
      <w:bookmarkStart w:id="23" w:name="_Hlk92123711"/>
      <w:r w:rsidRPr="009725F9">
        <w:t xml:space="preserve">De inschrijver moet in het bezit zijn van een kwaliteitssysteemcertificaat op basis van de norm </w:t>
      </w:r>
    </w:p>
    <w:p w14:paraId="6BA098A8" w14:textId="36E86D34" w:rsidR="002F14F9" w:rsidRDefault="009725F9" w:rsidP="002F14F9">
      <w:r w:rsidRPr="00C92ED7">
        <w:rPr>
          <w:b/>
          <w:u w:val="single"/>
        </w:rPr>
        <w:t>ISO 9001:2015 ''Kwaliteitsmanagementsystemen''</w:t>
      </w:r>
      <w:r w:rsidRPr="009725F9">
        <w:t xml:space="preserve"> met een scope die betrekking heeft op de aard van het werk. Dit certificaat moet zijn afgegeven door een certificatie</w:t>
      </w:r>
      <w:r>
        <w:t>-</w:t>
      </w:r>
      <w:r w:rsidRPr="009725F9">
        <w:t xml:space="preserve">instelling, die daartoe is erkend door een nationale accreditatieinstelling (in Nederland: de Raad voor Accreditatie). In geval van een samenwerkingsverband van ondernemers dient het samenwerkingsverband of iedere ondernemer afzonderlijk in het bezit te zijn van het certificaat. </w:t>
      </w:r>
    </w:p>
    <w:p w14:paraId="06BB25DB" w14:textId="77777777" w:rsidR="009725F9" w:rsidRPr="006B66B9" w:rsidRDefault="009725F9" w:rsidP="002F14F9"/>
    <w:bookmarkEnd w:id="23"/>
    <w:p w14:paraId="09AED32C" w14:textId="7F574B44" w:rsidR="002F14F9" w:rsidRPr="006B66B9" w:rsidRDefault="002F14F9" w:rsidP="002F14F9">
      <w:r w:rsidRPr="006B66B9">
        <w:t xml:space="preserve">Indien </w:t>
      </w:r>
      <w:r w:rsidR="00401714" w:rsidRPr="006B66B9">
        <w:t>Gegadigde</w:t>
      </w:r>
      <w:r w:rsidRPr="006B66B9">
        <w:t xml:space="preserve"> hieraan voldoet, dient hij dit aan te geven door ondertekening van de UEA</w:t>
      </w:r>
    </w:p>
    <w:p w14:paraId="25745ECC" w14:textId="0F9E7866" w:rsidR="0082594A" w:rsidRPr="006B66B9" w:rsidRDefault="0082594A" w:rsidP="00385FDD">
      <w:r w:rsidRPr="006B66B9">
        <w:t>Gegadigde geeft daarmee aan dat hij hieraan voldoet en dat hij bewijsstukken binnen 7 kalenderdagen op verzoek van Aanbestedende dienst zal verstrekken.</w:t>
      </w:r>
      <w:r w:rsidR="00015515">
        <w:t xml:space="preserve"> Dit di</w:t>
      </w:r>
      <w:r w:rsidR="00A41B6F">
        <w:t>en</w:t>
      </w:r>
      <w:r w:rsidR="00015515">
        <w:t>t Inschrijver te doen aan de hand van e</w:t>
      </w:r>
      <w:r w:rsidR="00015515" w:rsidRPr="00015515">
        <w:t xml:space="preserve">en kopie van </w:t>
      </w:r>
      <w:r w:rsidR="00015515">
        <w:t xml:space="preserve">het </w:t>
      </w:r>
      <w:r w:rsidR="00015515" w:rsidRPr="00015515">
        <w:t>geëiste certificaat. Indien afzonderlijke certificaten van de deelnemers in het samenwerkingsverband worden overgelegd, moeten deze certificaten gezamenlijk overeenkomen met de aard van het werk.</w:t>
      </w:r>
    </w:p>
    <w:p w14:paraId="1F308EE9" w14:textId="77777777" w:rsidR="00D67582" w:rsidRPr="006B66B9" w:rsidRDefault="00D67582" w:rsidP="008677E2"/>
    <w:p w14:paraId="4EFF728E" w14:textId="77777777" w:rsidR="00C25B58" w:rsidRDefault="00C25B58" w:rsidP="00A419D9">
      <w:pPr>
        <w:rPr>
          <w:sz w:val="24"/>
        </w:rPr>
      </w:pPr>
      <w:r>
        <w:br w:type="page"/>
      </w:r>
    </w:p>
    <w:p w14:paraId="1CE88E25" w14:textId="66EA8BBB" w:rsidR="006F2CDB" w:rsidRDefault="008677E2" w:rsidP="00A419D9">
      <w:pPr>
        <w:pStyle w:val="Heading2"/>
      </w:pPr>
      <w:bookmarkStart w:id="24" w:name="_Toc181708454"/>
      <w:r w:rsidRPr="006B66B9">
        <w:t>Geschiktheidseis: Beroepsbevoegdheid</w:t>
      </w:r>
      <w:bookmarkEnd w:id="24"/>
    </w:p>
    <w:p w14:paraId="1684DD00" w14:textId="0C67E32A" w:rsidR="00E173FA" w:rsidRPr="00821F0C" w:rsidRDefault="00573871" w:rsidP="00573871">
      <w:pPr>
        <w:rPr>
          <w:rStyle w:val="Hyperlink"/>
          <w:color w:val="auto"/>
          <w:u w:val="none"/>
        </w:rPr>
      </w:pPr>
      <w:r w:rsidRPr="00821F0C">
        <w:rPr>
          <w:rStyle w:val="Hyperlink"/>
          <w:color w:val="auto"/>
          <w:u w:val="none"/>
        </w:rPr>
        <w:t xml:space="preserve">Aan de inschrijver die in aanmerking </w:t>
      </w:r>
      <w:r w:rsidR="003B723D" w:rsidRPr="00821F0C">
        <w:rPr>
          <w:rStyle w:val="Hyperlink"/>
          <w:color w:val="auto"/>
          <w:u w:val="none"/>
        </w:rPr>
        <w:t>wil komen voor</w:t>
      </w:r>
      <w:r w:rsidR="00E173FA" w:rsidRPr="00821F0C">
        <w:rPr>
          <w:rStyle w:val="Hyperlink"/>
          <w:color w:val="auto"/>
          <w:u w:val="none"/>
        </w:rPr>
        <w:t xml:space="preserve"> het voorlopige selectiebesluit, dient </w:t>
      </w:r>
      <w:r w:rsidRPr="00821F0C">
        <w:rPr>
          <w:rStyle w:val="Hyperlink"/>
          <w:color w:val="auto"/>
          <w:u w:val="none"/>
        </w:rPr>
        <w:t xml:space="preserve">voorafgaand aan dat voornemen </w:t>
      </w:r>
      <w:r w:rsidR="00E173FA" w:rsidRPr="00821F0C">
        <w:rPr>
          <w:rStyle w:val="Hyperlink"/>
          <w:color w:val="auto"/>
          <w:u w:val="none"/>
        </w:rPr>
        <w:t xml:space="preserve">bij inschrijving </w:t>
      </w:r>
      <w:r w:rsidRPr="00821F0C">
        <w:rPr>
          <w:rStyle w:val="Hyperlink"/>
          <w:color w:val="auto"/>
          <w:u w:val="none"/>
        </w:rPr>
        <w:t xml:space="preserve">bewijsmiddelen aan te tonen dat de ondernemer niet verkeert in de omstandigheden zoals bedoeld in de van toepassing zijnde uitsluitingsgronden. Hiertoe zal de aanbesteder deze inschrijver schriftelijk </w:t>
      </w:r>
      <w:r w:rsidR="003B723D" w:rsidRPr="00821F0C">
        <w:rPr>
          <w:rStyle w:val="Hyperlink"/>
          <w:color w:val="auto"/>
          <w:u w:val="none"/>
        </w:rPr>
        <w:t xml:space="preserve">bij inschrijving </w:t>
      </w:r>
      <w:r w:rsidRPr="00821F0C">
        <w:rPr>
          <w:rStyle w:val="Hyperlink"/>
          <w:color w:val="auto"/>
          <w:u w:val="none"/>
        </w:rPr>
        <w:t xml:space="preserve">de volgende bewijsmiddelen te overleggen waaruit blijkt dat hij niet verkeert in de omstandigheden als genoemd in de gestelde </w:t>
      </w:r>
      <w:r w:rsidR="00E173FA" w:rsidRPr="00821F0C">
        <w:rPr>
          <w:rStyle w:val="Hyperlink"/>
          <w:color w:val="auto"/>
          <w:u w:val="none"/>
        </w:rPr>
        <w:t>u</w:t>
      </w:r>
      <w:r w:rsidRPr="00821F0C">
        <w:rPr>
          <w:rStyle w:val="Hyperlink"/>
          <w:color w:val="auto"/>
          <w:u w:val="none"/>
        </w:rPr>
        <w:t>itsluitingsgronden. Daarbij aanvaardt de aanbesteder als voldoende bewijs</w:t>
      </w:r>
      <w:r w:rsidR="0061499A">
        <w:rPr>
          <w:rStyle w:val="Hyperlink"/>
          <w:color w:val="auto"/>
          <w:u w:val="none"/>
        </w:rPr>
        <w:t>:</w:t>
      </w:r>
    </w:p>
    <w:p w14:paraId="1E3479BC" w14:textId="01ABFEE5" w:rsidR="00573871" w:rsidRPr="00821F0C" w:rsidRDefault="00573871" w:rsidP="001F6246">
      <w:pPr>
        <w:pStyle w:val="ListParagraph"/>
        <w:numPr>
          <w:ilvl w:val="0"/>
          <w:numId w:val="17"/>
        </w:numPr>
        <w:rPr>
          <w:rStyle w:val="Hyperlink"/>
          <w:color w:val="auto"/>
          <w:u w:val="none"/>
        </w:rPr>
      </w:pPr>
      <w:r w:rsidRPr="00821F0C">
        <w:rPr>
          <w:rStyle w:val="Hyperlink"/>
          <w:color w:val="auto"/>
          <w:u w:val="none"/>
        </w:rPr>
        <w:t xml:space="preserve">een uittreksel uit het handelsregister, dat op het tijdstip van het indienen van de inschrijving (zoals genoemd in paragraaf </w:t>
      </w:r>
      <w:r w:rsidR="00E173FA" w:rsidRPr="00821F0C">
        <w:rPr>
          <w:rStyle w:val="Hyperlink"/>
          <w:color w:val="auto"/>
          <w:u w:val="none"/>
        </w:rPr>
        <w:t>1.5</w:t>
      </w:r>
      <w:r w:rsidRPr="00821F0C">
        <w:rPr>
          <w:rStyle w:val="Hyperlink"/>
          <w:color w:val="auto"/>
          <w:u w:val="none"/>
        </w:rPr>
        <w:t xml:space="preserve"> van deze </w:t>
      </w:r>
      <w:r w:rsidR="00E173FA" w:rsidRPr="00821F0C">
        <w:rPr>
          <w:rStyle w:val="Hyperlink"/>
          <w:color w:val="auto"/>
          <w:u w:val="none"/>
        </w:rPr>
        <w:t>Selectieleidraad</w:t>
      </w:r>
      <w:r w:rsidRPr="00821F0C">
        <w:rPr>
          <w:rStyle w:val="Hyperlink"/>
          <w:color w:val="auto"/>
          <w:u w:val="none"/>
        </w:rPr>
        <w:t xml:space="preserve">) niet ouder is dan 6 maanden. De ondernemer dient ingeschreven te zijn in het beroeps- of handelsregister volgens de eisen van de wetgeving van het land waar de ondernemer is gevestigd. (Het register dient de actuele situatie weer te geven en o.a. de ondertekeningsbevoegdheid kan op basis van het </w:t>
      </w:r>
      <w:r w:rsidR="003B723D" w:rsidRPr="00821F0C">
        <w:rPr>
          <w:rStyle w:val="Hyperlink"/>
          <w:color w:val="auto"/>
          <w:u w:val="none"/>
        </w:rPr>
        <w:t>register geverifieerd worden.</w:t>
      </w:r>
      <w:r w:rsidR="00BA4893">
        <w:rPr>
          <w:rStyle w:val="Hyperlink"/>
          <w:color w:val="auto"/>
          <w:u w:val="none"/>
        </w:rPr>
        <w:t>)</w:t>
      </w:r>
    </w:p>
    <w:p w14:paraId="4854A4B6" w14:textId="77777777" w:rsidR="0078744A" w:rsidRPr="006B66B9" w:rsidRDefault="0078744A" w:rsidP="00A419D9">
      <w:pPr>
        <w:pStyle w:val="Heading2"/>
      </w:pPr>
      <w:bookmarkStart w:id="25" w:name="_Toc181708455"/>
      <w:r w:rsidRPr="006B66B9">
        <w:t>Verklaringen</w:t>
      </w:r>
      <w:bookmarkEnd w:id="25"/>
    </w:p>
    <w:p w14:paraId="723FA6C4" w14:textId="79343692" w:rsidR="0078744A" w:rsidRPr="006B66B9" w:rsidRDefault="0078744A" w:rsidP="0078744A">
      <w:r w:rsidRPr="006B66B9">
        <w:t xml:space="preserve">Voor de in te dienen verklaringen geldt </w:t>
      </w:r>
      <w:r w:rsidR="0023131C" w:rsidRPr="006B66B9">
        <w:t>(</w:t>
      </w:r>
      <w:r w:rsidRPr="006B66B9">
        <w:t>indien van toepassing</w:t>
      </w:r>
      <w:r w:rsidR="0023131C" w:rsidRPr="006B66B9">
        <w:t>)</w:t>
      </w:r>
      <w:r w:rsidRPr="006B66B9">
        <w:t xml:space="preserve"> het volgende.</w:t>
      </w:r>
    </w:p>
    <w:p w14:paraId="3C68A9D8" w14:textId="77777777" w:rsidR="00FE3AE3" w:rsidRPr="002E739A" w:rsidRDefault="00FE3AE3" w:rsidP="00FE3AE3"/>
    <w:p w14:paraId="5BC42D40" w14:textId="69584B15" w:rsidR="00FE3AE3" w:rsidRPr="00821F0C" w:rsidRDefault="00FE3AE3" w:rsidP="00FE3AE3">
      <w:pPr>
        <w:rPr>
          <w:b/>
        </w:rPr>
      </w:pPr>
      <w:r w:rsidRPr="00821F0C">
        <w:rPr>
          <w:b/>
        </w:rPr>
        <w:t xml:space="preserve">Verklaring Kerncompetenties (gebruik format bijlage </w:t>
      </w:r>
      <w:r w:rsidR="00D6130A" w:rsidRPr="00821F0C">
        <w:rPr>
          <w:b/>
        </w:rPr>
        <w:t>II</w:t>
      </w:r>
      <w:r w:rsidRPr="00821F0C">
        <w:rPr>
          <w:b/>
        </w:rPr>
        <w:t>)</w:t>
      </w:r>
    </w:p>
    <w:p w14:paraId="1008DC13" w14:textId="77777777" w:rsidR="00FE3AE3" w:rsidRPr="00821F0C" w:rsidRDefault="00FE3AE3" w:rsidP="00FE3AE3">
      <w:pPr>
        <w:rPr>
          <w:rStyle w:val="Hyperlink"/>
          <w:color w:val="auto"/>
          <w:u w:val="none"/>
        </w:rPr>
      </w:pPr>
      <w:r w:rsidRPr="00821F0C">
        <w:rPr>
          <w:rStyle w:val="Hyperlink"/>
          <w:color w:val="auto"/>
          <w:u w:val="none"/>
        </w:rPr>
        <w:t xml:space="preserve">Gegadigde dient het document/bijlage Verklaring Kerncompetenties.docx volledig in te vullen en toe te voegen aan het verzoek tot </w:t>
      </w:r>
      <w:r w:rsidRPr="002E739A">
        <w:t>deelneming</w:t>
      </w:r>
      <w:r w:rsidRPr="00821F0C">
        <w:rPr>
          <w:rStyle w:val="Hyperlink"/>
          <w:color w:val="auto"/>
          <w:u w:val="none"/>
        </w:rPr>
        <w:t>.</w:t>
      </w:r>
    </w:p>
    <w:p w14:paraId="39262DBE" w14:textId="77777777" w:rsidR="002107ED" w:rsidRPr="00821F0C" w:rsidRDefault="002107ED" w:rsidP="0078744A">
      <w:pPr>
        <w:rPr>
          <w:b/>
        </w:rPr>
      </w:pPr>
    </w:p>
    <w:p w14:paraId="17694EFE" w14:textId="51D66970" w:rsidR="00526CD1" w:rsidRPr="00821F0C" w:rsidRDefault="00FE3AE3" w:rsidP="00FE3AE3">
      <w:pPr>
        <w:rPr>
          <w:b/>
        </w:rPr>
      </w:pPr>
      <w:r w:rsidRPr="00821F0C">
        <w:rPr>
          <w:b/>
        </w:rPr>
        <w:t xml:space="preserve">Verklaring Russische partijen (gebruik format bijlage </w:t>
      </w:r>
      <w:r w:rsidR="00D6130A" w:rsidRPr="00821F0C">
        <w:rPr>
          <w:b/>
        </w:rPr>
        <w:t>III</w:t>
      </w:r>
      <w:r w:rsidR="00526CD1" w:rsidRPr="00821F0C">
        <w:rPr>
          <w:b/>
        </w:rPr>
        <w:t>)</w:t>
      </w:r>
    </w:p>
    <w:p w14:paraId="49C21A3D" w14:textId="57B00980" w:rsidR="00FE3AE3" w:rsidRPr="00821F0C" w:rsidRDefault="00FE3AE3" w:rsidP="00FE3AE3">
      <w:pPr>
        <w:rPr>
          <w:rStyle w:val="Hyperlink"/>
          <w:color w:val="auto"/>
          <w:u w:val="none"/>
        </w:rPr>
      </w:pPr>
      <w:r w:rsidRPr="00821F0C">
        <w:rPr>
          <w:rStyle w:val="Hyperlink"/>
          <w:color w:val="auto"/>
          <w:u w:val="none"/>
        </w:rPr>
        <w:t xml:space="preserve">Gegadigde dient het document/bijlage Verklaring Russische partijen.docx volledig in te vullen en toe te voegen aan het verzoek tot </w:t>
      </w:r>
      <w:r w:rsidRPr="002E739A">
        <w:t>deelneming</w:t>
      </w:r>
      <w:r w:rsidRPr="00821F0C">
        <w:rPr>
          <w:rStyle w:val="Hyperlink"/>
          <w:color w:val="auto"/>
          <w:u w:val="none"/>
        </w:rPr>
        <w:t>.</w:t>
      </w:r>
    </w:p>
    <w:p w14:paraId="36756164" w14:textId="77777777" w:rsidR="00FE3AE3" w:rsidRPr="00821F0C" w:rsidRDefault="00FE3AE3" w:rsidP="00FE3AE3">
      <w:pPr>
        <w:rPr>
          <w:b/>
        </w:rPr>
      </w:pPr>
    </w:p>
    <w:p w14:paraId="4E16ECA1" w14:textId="03473257" w:rsidR="0078744A" w:rsidRPr="00821F0C" w:rsidRDefault="0078744A" w:rsidP="0078744A">
      <w:pPr>
        <w:rPr>
          <w:b/>
        </w:rPr>
      </w:pPr>
      <w:r w:rsidRPr="00821F0C">
        <w:rPr>
          <w:b/>
        </w:rPr>
        <w:t>Holdingverklaring</w:t>
      </w:r>
      <w:r w:rsidR="00AF6AB9" w:rsidRPr="00821F0C">
        <w:rPr>
          <w:b/>
        </w:rPr>
        <w:t xml:space="preserve"> (gebruik format bijlage </w:t>
      </w:r>
      <w:r w:rsidR="00D6130A" w:rsidRPr="00821F0C">
        <w:rPr>
          <w:b/>
        </w:rPr>
        <w:t>IV</w:t>
      </w:r>
      <w:r w:rsidR="00526CD1" w:rsidRPr="00821F0C">
        <w:rPr>
          <w:b/>
        </w:rPr>
        <w:t>)</w:t>
      </w:r>
    </w:p>
    <w:p w14:paraId="22236273" w14:textId="1298B68C" w:rsidR="003770E6" w:rsidRPr="002E739A" w:rsidRDefault="00241503" w:rsidP="0078744A">
      <w:r w:rsidRPr="002E739A">
        <w:t>Gegadigde</w:t>
      </w:r>
      <w:r w:rsidR="0078744A" w:rsidRPr="002E739A">
        <w:t xml:space="preserve"> dient een rechtsgeldig ondertekende holdingverklaring</w:t>
      </w:r>
      <w:r w:rsidR="00466ADE" w:rsidRPr="002E739A">
        <w:t xml:space="preserve"> </w:t>
      </w:r>
      <w:r w:rsidR="0078744A" w:rsidRPr="002E739A">
        <w:t>in als</w:t>
      </w:r>
      <w:r w:rsidR="003770E6" w:rsidRPr="002E739A">
        <w:t>:</w:t>
      </w:r>
    </w:p>
    <w:p w14:paraId="70ACE957" w14:textId="5F60EF75" w:rsidR="00CD1426" w:rsidRPr="002E739A" w:rsidRDefault="00CD1426" w:rsidP="001F6246">
      <w:pPr>
        <w:pStyle w:val="ListParagraph"/>
        <w:numPr>
          <w:ilvl w:val="0"/>
          <w:numId w:val="14"/>
        </w:numPr>
      </w:pPr>
      <w:r w:rsidRPr="002E739A">
        <w:t>als meerdere verbonden Ondernemingen afzonderlijk van elkaar een Inschrijving doen in het kader van hetgeen opgenomen is in paragraaf 2.1.</w:t>
      </w:r>
      <w:r w:rsidR="000D5522" w:rsidRPr="002E739A">
        <w:t>7</w:t>
      </w:r>
      <w:r w:rsidRPr="002E739A">
        <w:t xml:space="preserve"> of</w:t>
      </w:r>
    </w:p>
    <w:p w14:paraId="34809D80" w14:textId="77777777" w:rsidR="00CD1426" w:rsidRPr="002E739A" w:rsidRDefault="00CD1426" w:rsidP="001F6246">
      <w:pPr>
        <w:pStyle w:val="ListParagraph"/>
        <w:numPr>
          <w:ilvl w:val="0"/>
          <w:numId w:val="14"/>
        </w:numPr>
      </w:pPr>
      <w:r w:rsidRPr="002E739A">
        <w:t>hij onderdeel is van een holding en beroep doet op de financiële en economische draagkracht van de holding.</w:t>
      </w:r>
    </w:p>
    <w:p w14:paraId="46D68F8E" w14:textId="77777777" w:rsidR="0078744A" w:rsidRPr="002E739A" w:rsidRDefault="0078744A" w:rsidP="0078744A"/>
    <w:p w14:paraId="6F8965F2" w14:textId="302FF6FA" w:rsidR="0078744A" w:rsidRPr="00821F0C" w:rsidRDefault="00610C04" w:rsidP="0078744A">
      <w:pPr>
        <w:rPr>
          <w:b/>
        </w:rPr>
      </w:pPr>
      <w:r w:rsidRPr="00821F0C">
        <w:rPr>
          <w:b/>
        </w:rPr>
        <w:t>Volmacht</w:t>
      </w:r>
      <w:r w:rsidR="0085310F" w:rsidRPr="00821F0C">
        <w:rPr>
          <w:b/>
        </w:rPr>
        <w:t xml:space="preserve"> (geen format voorgeschreven)</w:t>
      </w:r>
    </w:p>
    <w:p w14:paraId="0518E2C3" w14:textId="7ECC6C34" w:rsidR="0078744A" w:rsidRPr="002E739A" w:rsidRDefault="0078744A" w:rsidP="0078744A">
      <w:r w:rsidRPr="002E739A">
        <w:t xml:space="preserve">Als er een machtiging is gegeven om te ondertekenen moet de </w:t>
      </w:r>
      <w:r w:rsidR="00241503" w:rsidRPr="002E739A">
        <w:t>Gegadigde</w:t>
      </w:r>
      <w:r w:rsidRPr="002E739A">
        <w:t xml:space="preserve"> deze machtiging toevoegen. Degene die de machtiging geeft moet in dat geval ook </w:t>
      </w:r>
      <w:proofErr w:type="spellStart"/>
      <w:r w:rsidRPr="002E739A">
        <w:t>ondertekeningsbevoegd</w:t>
      </w:r>
      <w:proofErr w:type="spellEnd"/>
      <w:r w:rsidRPr="002E739A">
        <w:t xml:space="preserve"> zijn. Dit moet blijken uit het uittreksel uit het handelsregister.</w:t>
      </w:r>
      <w:r w:rsidR="00F05EA1" w:rsidRPr="002E739A">
        <w:t xml:space="preserve"> </w:t>
      </w:r>
    </w:p>
    <w:p w14:paraId="31688FF5" w14:textId="0EC00917" w:rsidR="0078744A" w:rsidRPr="002E739A" w:rsidRDefault="0078744A" w:rsidP="0078744A"/>
    <w:p w14:paraId="37E1D120" w14:textId="1E87704B" w:rsidR="0085310F" w:rsidRPr="00821F0C" w:rsidRDefault="0085310F" w:rsidP="0078744A">
      <w:pPr>
        <w:rPr>
          <w:b/>
        </w:rPr>
      </w:pPr>
      <w:r w:rsidRPr="00821F0C">
        <w:rPr>
          <w:b/>
        </w:rPr>
        <w:t>Verklaring inzet derden</w:t>
      </w:r>
      <w:r w:rsidR="00D1698D" w:rsidRPr="00821F0C">
        <w:rPr>
          <w:b/>
        </w:rPr>
        <w:t xml:space="preserve"> (geen format voorgeschreven)</w:t>
      </w:r>
    </w:p>
    <w:p w14:paraId="14FEB826" w14:textId="3C97E6D3" w:rsidR="0085310F" w:rsidRPr="002E739A" w:rsidRDefault="00D1698D" w:rsidP="0078744A">
      <w:r w:rsidRPr="002E739A">
        <w:t>Indien Gegadigde een beroep doet op de derde (zie § 2.1.</w:t>
      </w:r>
      <w:r w:rsidR="000C7FB3" w:rsidRPr="002E739A">
        <w:t>3)</w:t>
      </w:r>
      <w:r w:rsidRPr="002E739A">
        <w:t xml:space="preserve"> </w:t>
      </w:r>
      <w:r w:rsidR="00E57622" w:rsidRPr="002E739A">
        <w:t xml:space="preserve">dient hij </w:t>
      </w:r>
      <w:r w:rsidRPr="002E739A">
        <w:t xml:space="preserve">een onderliggende overeenkomst of een (vormvrije) </w:t>
      </w:r>
      <w:proofErr w:type="spellStart"/>
      <w:r w:rsidRPr="002E739A">
        <w:t>derdenverklaring</w:t>
      </w:r>
      <w:proofErr w:type="spellEnd"/>
      <w:r w:rsidR="000C7FB3" w:rsidRPr="002E739A">
        <w:t xml:space="preserve"> te voegen aan het verzoek tot </w:t>
      </w:r>
      <w:r w:rsidR="009B5B0C" w:rsidRPr="002E739A">
        <w:t>deelneming</w:t>
      </w:r>
      <w:r w:rsidRPr="002E739A">
        <w:t>.</w:t>
      </w:r>
    </w:p>
    <w:p w14:paraId="7AEA67AC" w14:textId="77777777" w:rsidR="00AC68F6" w:rsidRPr="006B66B9" w:rsidRDefault="00AC68F6" w:rsidP="00AC68F6"/>
    <w:p w14:paraId="49C5F97E" w14:textId="3D6D3FE4" w:rsidR="00AF6AB9" w:rsidRPr="006B66B9" w:rsidRDefault="001C1494" w:rsidP="00AC68F6">
      <w:r w:rsidRPr="006B66B9">
        <w:t xml:space="preserve">In TenderNed zijn de voorgeschreven formats te vinden bij de </w:t>
      </w:r>
      <w:r w:rsidR="00223CD2" w:rsidRPr="006B66B9">
        <w:t>aanbestedingsdocumenten</w:t>
      </w:r>
      <w:r w:rsidR="008E2485" w:rsidRPr="006B66B9">
        <w:t>.</w:t>
      </w:r>
    </w:p>
    <w:p w14:paraId="09C0D10B" w14:textId="77777777" w:rsidR="00AF6AB9" w:rsidRPr="006B66B9" w:rsidRDefault="00AF6AB9" w:rsidP="00AC68F6"/>
    <w:p w14:paraId="76492AA9" w14:textId="77777777" w:rsidR="000F7421" w:rsidRPr="006B66B9" w:rsidRDefault="000F7421" w:rsidP="000F7421"/>
    <w:p w14:paraId="6FF680D7" w14:textId="77777777" w:rsidR="000F7421" w:rsidRPr="006B66B9" w:rsidRDefault="000F7421" w:rsidP="00A419D9">
      <w:r w:rsidRPr="006B66B9">
        <w:br w:type="page"/>
      </w:r>
    </w:p>
    <w:p w14:paraId="5EB9A43A" w14:textId="77777777" w:rsidR="000F7421" w:rsidRPr="006B66B9" w:rsidRDefault="0069531D" w:rsidP="00A419D9">
      <w:pPr>
        <w:pStyle w:val="Heading1"/>
      </w:pPr>
      <w:bookmarkStart w:id="26" w:name="_Toc181708456"/>
      <w:r w:rsidRPr="006B66B9">
        <w:t>Beoordelings</w:t>
      </w:r>
      <w:r w:rsidR="000F7421" w:rsidRPr="006B66B9">
        <w:t xml:space="preserve">systematiek en </w:t>
      </w:r>
      <w:r w:rsidR="00347F9E" w:rsidRPr="006B66B9">
        <w:t>selectie</w:t>
      </w:r>
      <w:r w:rsidR="000F7421" w:rsidRPr="006B66B9">
        <w:t>criteria</w:t>
      </w:r>
      <w:bookmarkEnd w:id="26"/>
    </w:p>
    <w:p w14:paraId="12DE231C" w14:textId="77777777" w:rsidR="000F7421" w:rsidRPr="006B66B9" w:rsidRDefault="000F7421" w:rsidP="00A419D9">
      <w:pPr>
        <w:pStyle w:val="Heading2"/>
      </w:pPr>
      <w:bookmarkStart w:id="27" w:name="_Toc181708457"/>
      <w:r w:rsidRPr="006B66B9">
        <w:t xml:space="preserve">Beschrijving van de </w:t>
      </w:r>
      <w:r w:rsidR="0069531D" w:rsidRPr="006B66B9">
        <w:t>beoordelings</w:t>
      </w:r>
      <w:r w:rsidRPr="006B66B9">
        <w:t>systematiek</w:t>
      </w:r>
      <w:bookmarkEnd w:id="27"/>
      <w:r w:rsidRPr="006B66B9">
        <w:t xml:space="preserve"> </w:t>
      </w:r>
    </w:p>
    <w:p w14:paraId="5B666994" w14:textId="77777777" w:rsidR="000F7421" w:rsidRPr="00821F0C" w:rsidRDefault="00513F47" w:rsidP="000F7421">
      <w:pPr>
        <w:rPr>
          <w:b/>
        </w:rPr>
      </w:pPr>
      <w:r w:rsidRPr="00821F0C">
        <w:rPr>
          <w:b/>
        </w:rPr>
        <w:t>Selectie</w:t>
      </w:r>
      <w:r w:rsidR="000F7421" w:rsidRPr="00821F0C">
        <w:rPr>
          <w:b/>
        </w:rPr>
        <w:t>procedure</w:t>
      </w:r>
    </w:p>
    <w:p w14:paraId="02ED4675" w14:textId="0B7593C7" w:rsidR="000F7421" w:rsidRPr="006B66B9" w:rsidRDefault="000F7421" w:rsidP="000F7421">
      <w:r w:rsidRPr="006B66B9">
        <w:t xml:space="preserve">De </w:t>
      </w:r>
      <w:r w:rsidR="00513F47" w:rsidRPr="006B66B9">
        <w:t>selectieprocedure</w:t>
      </w:r>
      <w:r w:rsidRPr="006B66B9">
        <w:t xml:space="preserve"> start na opening van </w:t>
      </w:r>
      <w:r w:rsidR="00EE31E7" w:rsidRPr="006B66B9">
        <w:t>de verzoeken</w:t>
      </w:r>
      <w:r w:rsidR="00AC3784" w:rsidRPr="006B66B9">
        <w:t xml:space="preserve"> tot deelneming</w:t>
      </w:r>
      <w:r w:rsidRPr="006B66B9">
        <w:t>. De beoordeling vindt als volgt plaats:</w:t>
      </w:r>
    </w:p>
    <w:p w14:paraId="63B4BB5C" w14:textId="77777777" w:rsidR="000F7421" w:rsidRPr="006B66B9" w:rsidRDefault="000F7421" w:rsidP="000F7421"/>
    <w:p w14:paraId="2784B5DB" w14:textId="34D11443" w:rsidR="000F7421" w:rsidRPr="006B66B9" w:rsidRDefault="000F7421" w:rsidP="000F7421">
      <w:r w:rsidRPr="006B66B9">
        <w:t xml:space="preserve">Stap 1: volledigheid en geldigheid </w:t>
      </w:r>
      <w:r w:rsidR="00AC3784" w:rsidRPr="006B66B9">
        <w:t>verzoek tot deelneming</w:t>
      </w:r>
    </w:p>
    <w:p w14:paraId="29415F96" w14:textId="54070320" w:rsidR="000F7421" w:rsidRPr="006B66B9" w:rsidRDefault="00C12838" w:rsidP="000F7421">
      <w:r w:rsidRPr="006B66B9">
        <w:t xml:space="preserve">Aanbestedende dienst </w:t>
      </w:r>
      <w:r w:rsidR="000F7421" w:rsidRPr="006B66B9">
        <w:t xml:space="preserve">beoordeelt of </w:t>
      </w:r>
      <w:r w:rsidR="00EE31E7" w:rsidRPr="006B66B9">
        <w:t>het verzoek</w:t>
      </w:r>
      <w:r w:rsidR="00AC3784" w:rsidRPr="006B66B9">
        <w:t xml:space="preserve"> tot deelneming</w:t>
      </w:r>
      <w:r w:rsidR="000F7421" w:rsidRPr="006B66B9">
        <w:t xml:space="preserve"> volgens de procedure is aangeleverd en of alle gevraagde informatie inhoudelijk correct is. </w:t>
      </w:r>
      <w:r w:rsidRPr="006B66B9">
        <w:t>Zie onder andere ook paragraaf 2.1 sub 3 en 12.</w:t>
      </w:r>
    </w:p>
    <w:p w14:paraId="4BFCCCD7" w14:textId="77777777" w:rsidR="000F7421" w:rsidRPr="006B66B9" w:rsidRDefault="000F7421" w:rsidP="000F7421"/>
    <w:p w14:paraId="3C4B3BA8" w14:textId="77777777" w:rsidR="000F7421" w:rsidRPr="006B66B9" w:rsidRDefault="000F7421" w:rsidP="000F7421">
      <w:r w:rsidRPr="006B66B9">
        <w:t xml:space="preserve">Stap 2: beoordeling van de </w:t>
      </w:r>
      <w:r w:rsidR="00A64717" w:rsidRPr="006B66B9">
        <w:t>geschiktheid</w:t>
      </w:r>
    </w:p>
    <w:p w14:paraId="2D3C76EC" w14:textId="7DD120A7" w:rsidR="000F7421" w:rsidRPr="006B66B9" w:rsidRDefault="00C12838" w:rsidP="000F7421">
      <w:r w:rsidRPr="006B66B9">
        <w:t xml:space="preserve">Aanbestedende dienst </w:t>
      </w:r>
      <w:r w:rsidR="000F7421" w:rsidRPr="006B66B9">
        <w:t xml:space="preserve">beoordeelt of </w:t>
      </w:r>
      <w:r w:rsidR="00AC3784" w:rsidRPr="006B66B9">
        <w:t xml:space="preserve">het verzoek </w:t>
      </w:r>
      <w:r w:rsidR="003440A7" w:rsidRPr="006B66B9">
        <w:t>tot deeln</w:t>
      </w:r>
      <w:r w:rsidR="00AC3784" w:rsidRPr="006B66B9">
        <w:t>eming</w:t>
      </w:r>
      <w:r w:rsidR="000F7421" w:rsidRPr="006B66B9">
        <w:t xml:space="preserve"> onvoorwaardelijk aan </w:t>
      </w:r>
      <w:r w:rsidR="003440A7" w:rsidRPr="006B66B9">
        <w:t>de gestelde voorwaarden en geschiktheidseisen voldoet</w:t>
      </w:r>
      <w:r w:rsidR="000F7421" w:rsidRPr="006B66B9">
        <w:t xml:space="preserve">. Een </w:t>
      </w:r>
      <w:r w:rsidR="00AC3784" w:rsidRPr="006B66B9">
        <w:t>verzoek tot deelneming</w:t>
      </w:r>
      <w:r w:rsidR="000F7421" w:rsidRPr="006B66B9">
        <w:t xml:space="preserve"> die hier niet (onvoorwaardelijk) aan voldoet wordt uitgesloten.</w:t>
      </w:r>
    </w:p>
    <w:p w14:paraId="03AAFBE1" w14:textId="77777777" w:rsidR="000F7421" w:rsidRPr="006B66B9" w:rsidRDefault="000F7421" w:rsidP="000F7421"/>
    <w:p w14:paraId="518D866F" w14:textId="77777777" w:rsidR="000F7421" w:rsidRPr="006B66B9" w:rsidRDefault="000F7421" w:rsidP="000F7421">
      <w:r w:rsidRPr="006B66B9">
        <w:t xml:space="preserve">Stap 3: beoordeling van de </w:t>
      </w:r>
      <w:r w:rsidR="003440A7" w:rsidRPr="006B66B9">
        <w:t>selectie</w:t>
      </w:r>
      <w:r w:rsidRPr="006B66B9">
        <w:t>criteria</w:t>
      </w:r>
    </w:p>
    <w:p w14:paraId="3D6B23CB" w14:textId="5E334A64" w:rsidR="000F7421" w:rsidRDefault="000F7421" w:rsidP="000F7421">
      <w:r w:rsidRPr="006B66B9">
        <w:t xml:space="preserve">Een beoordelingsteam van </w:t>
      </w:r>
      <w:r w:rsidR="00C12838" w:rsidRPr="006B66B9">
        <w:t xml:space="preserve">Aanbestedende dienst </w:t>
      </w:r>
      <w:r w:rsidRPr="006B66B9">
        <w:t xml:space="preserve">beoordeelt </w:t>
      </w:r>
      <w:r w:rsidR="00EE31E7" w:rsidRPr="006B66B9">
        <w:t>het verzoek</w:t>
      </w:r>
      <w:r w:rsidR="00844A31" w:rsidRPr="006B66B9">
        <w:t xml:space="preserve"> </w:t>
      </w:r>
      <w:r w:rsidR="00AC3784" w:rsidRPr="006B66B9">
        <w:t>tot deelneming</w:t>
      </w:r>
      <w:r w:rsidR="00AD04F1" w:rsidRPr="006B66B9">
        <w:t xml:space="preserve"> </w:t>
      </w:r>
      <w:r w:rsidRPr="006B66B9">
        <w:t xml:space="preserve">op de </w:t>
      </w:r>
      <w:r w:rsidR="00AD04F1" w:rsidRPr="006B66B9">
        <w:t>selectie</w:t>
      </w:r>
      <w:r w:rsidRPr="006B66B9">
        <w:t>criteria.</w:t>
      </w:r>
      <w:r w:rsidR="00B6628A" w:rsidRPr="006B66B9">
        <w:t xml:space="preserve"> </w:t>
      </w:r>
      <w:r w:rsidR="00AD04F1" w:rsidRPr="006B66B9">
        <w:t>Selectie</w:t>
      </w:r>
      <w:r w:rsidRPr="006B66B9">
        <w:t xml:space="preserve"> vindt plaats aan </w:t>
      </w:r>
      <w:r w:rsidR="00542E95">
        <w:t>zes</w:t>
      </w:r>
      <w:r w:rsidR="003C30BD">
        <w:t xml:space="preserve"> (</w:t>
      </w:r>
      <w:r w:rsidR="00542E95">
        <w:t>6</w:t>
      </w:r>
      <w:r w:rsidR="003C30BD">
        <w:t>)</w:t>
      </w:r>
      <w:r w:rsidRPr="006B66B9">
        <w:t xml:space="preserve"> </w:t>
      </w:r>
      <w:r w:rsidR="00241503" w:rsidRPr="006B66B9">
        <w:t>Gegadigde</w:t>
      </w:r>
      <w:r w:rsidR="00AD04F1" w:rsidRPr="006B66B9">
        <w:t>n, die het best hebben gescoord op de selectiecriteria.</w:t>
      </w:r>
    </w:p>
    <w:p w14:paraId="13D99B27" w14:textId="37AC2313" w:rsidR="00A66A7C" w:rsidRPr="006B66B9" w:rsidRDefault="00A66A7C" w:rsidP="000F7421">
      <w:r>
        <w:t xml:space="preserve">Wanneer meer dan zes </w:t>
      </w:r>
      <w:r w:rsidR="002E4148">
        <w:t>Gegadigden</w:t>
      </w:r>
      <w:r>
        <w:t xml:space="preserve"> </w:t>
      </w:r>
      <w:r w:rsidR="002E4148">
        <w:t>in aanmerking komen</w:t>
      </w:r>
      <w:r w:rsidR="00B17873">
        <w:t xml:space="preserve"> voor de Gunningsfase</w:t>
      </w:r>
      <w:r>
        <w:t>,</w:t>
      </w:r>
      <w:r w:rsidR="00AD1234">
        <w:t xml:space="preserve"> wordt </w:t>
      </w:r>
      <w:r w:rsidR="00B17873">
        <w:t xml:space="preserve">middels </w:t>
      </w:r>
      <w:r w:rsidR="00AD1234">
        <w:t>een loting bij de notaris</w:t>
      </w:r>
      <w:r w:rsidR="00B17873">
        <w:t xml:space="preserve"> de rangorde gecreëerd.</w:t>
      </w:r>
      <w:r w:rsidR="00AD1234">
        <w:t xml:space="preserve"> </w:t>
      </w:r>
    </w:p>
    <w:p w14:paraId="524909EC" w14:textId="77777777" w:rsidR="000F7421" w:rsidRPr="006B66B9" w:rsidRDefault="000F7421" w:rsidP="000F7421"/>
    <w:p w14:paraId="570E8125" w14:textId="733CC4F2" w:rsidR="000F7421" w:rsidRPr="006B66B9" w:rsidRDefault="000F7421" w:rsidP="000F7421">
      <w:r w:rsidRPr="00850C2B">
        <w:t xml:space="preserve">Stap 4: verificatie </w:t>
      </w:r>
      <w:r w:rsidR="00835EEE" w:rsidRPr="00850C2B">
        <w:t>–</w:t>
      </w:r>
      <w:r w:rsidRPr="00850C2B">
        <w:t xml:space="preserve"> </w:t>
      </w:r>
      <w:r w:rsidR="006B76DD" w:rsidRPr="00850C2B">
        <w:t>opvragen</w:t>
      </w:r>
      <w:r w:rsidR="006B76DD">
        <w:t xml:space="preserve"> bewijsmiddelen.</w:t>
      </w:r>
      <w:r w:rsidR="00B6628A" w:rsidRPr="006B66B9">
        <w:t xml:space="preserve"> </w:t>
      </w:r>
    </w:p>
    <w:p w14:paraId="2ED154FB" w14:textId="3BDCE2F4" w:rsidR="00B17873" w:rsidRPr="006B66B9" w:rsidRDefault="00C12838" w:rsidP="00C12838">
      <w:r w:rsidRPr="006B66B9">
        <w:t xml:space="preserve">Aan de </w:t>
      </w:r>
      <w:r w:rsidR="001F559B" w:rsidRPr="006B66B9">
        <w:t xml:space="preserve">voorlopig Geselecteerde </w:t>
      </w:r>
      <w:r w:rsidRPr="006B66B9">
        <w:t xml:space="preserve">Gegadigden zal gevraagd worden om bewijsmiddelen aan te leveren. Dit gaat via </w:t>
      </w:r>
      <w:r w:rsidR="000B054A">
        <w:t xml:space="preserve">de </w:t>
      </w:r>
      <w:r w:rsidRPr="006B66B9">
        <w:t>berichten</w:t>
      </w:r>
      <w:r w:rsidR="000B054A">
        <w:t>module</w:t>
      </w:r>
      <w:r w:rsidRPr="006B66B9">
        <w:t xml:space="preserve"> in </w:t>
      </w:r>
      <w:r w:rsidR="0092145B" w:rsidRPr="006B66B9">
        <w:t>TenderNed</w:t>
      </w:r>
      <w:r w:rsidRPr="006B66B9">
        <w:t>.</w:t>
      </w:r>
    </w:p>
    <w:p w14:paraId="1A71A5E8" w14:textId="77777777" w:rsidR="001F559B" w:rsidRPr="006B66B9" w:rsidRDefault="001F559B" w:rsidP="000F7421"/>
    <w:p w14:paraId="79A11E9E" w14:textId="77777777" w:rsidR="000F7421" w:rsidRPr="006B66B9" w:rsidRDefault="000F7421" w:rsidP="000F7421">
      <w:r w:rsidRPr="006B66B9">
        <w:t>De stappen van het beoordelingsproces kunnen parallel worden doorlopen.</w:t>
      </w:r>
    </w:p>
    <w:p w14:paraId="35209ED7" w14:textId="77777777" w:rsidR="000F7421" w:rsidRPr="006B66B9" w:rsidRDefault="000F7421" w:rsidP="000F7421">
      <w:r w:rsidRPr="006B66B9">
        <w:t xml:space="preserve"> </w:t>
      </w:r>
    </w:p>
    <w:p w14:paraId="3F7A794B" w14:textId="77777777" w:rsidR="000F7421" w:rsidRPr="00821F0C" w:rsidRDefault="000F7421" w:rsidP="000F7421">
      <w:pPr>
        <w:rPr>
          <w:b/>
        </w:rPr>
      </w:pPr>
      <w:r w:rsidRPr="00821F0C">
        <w:rPr>
          <w:b/>
        </w:rPr>
        <w:t>Beoordeling door beoordelingsteam</w:t>
      </w:r>
    </w:p>
    <w:p w14:paraId="588C0E42" w14:textId="68C90BD7" w:rsidR="000F7421" w:rsidRPr="006B66B9" w:rsidRDefault="000F7421" w:rsidP="000F7421">
      <w:r w:rsidRPr="006B66B9">
        <w:t>Een multidisciplinair beoordelingsteam beoordeelt en brengt</w:t>
      </w:r>
      <w:r w:rsidR="00B6628A" w:rsidRPr="006B66B9">
        <w:t xml:space="preserve"> </w:t>
      </w:r>
      <w:r w:rsidRPr="006B66B9">
        <w:t>een advies</w:t>
      </w:r>
      <w:r w:rsidR="00B6628A" w:rsidRPr="006B66B9">
        <w:t xml:space="preserve"> </w:t>
      </w:r>
      <w:r w:rsidRPr="006B66B9">
        <w:t xml:space="preserve">uit aan de </w:t>
      </w:r>
      <w:r w:rsidR="00BB5D3B" w:rsidRPr="006B66B9">
        <w:t>Aanbestedende dienst</w:t>
      </w:r>
      <w:r w:rsidRPr="006B66B9">
        <w:t>.</w:t>
      </w:r>
    </w:p>
    <w:p w14:paraId="2141F500" w14:textId="65C2A955" w:rsidR="000C3D4F" w:rsidRPr="00596CF2" w:rsidRDefault="00880C6E" w:rsidP="001F6246">
      <w:pPr>
        <w:pStyle w:val="ListParagraph"/>
        <w:numPr>
          <w:ilvl w:val="0"/>
          <w:numId w:val="6"/>
        </w:numPr>
      </w:pPr>
      <w:r w:rsidRPr="00596CF2">
        <w:t xml:space="preserve">Assetbeheerder Infra </w:t>
      </w:r>
    </w:p>
    <w:p w14:paraId="71E06B6D" w14:textId="742FCD5E" w:rsidR="00880C6E" w:rsidRPr="00596CF2" w:rsidRDefault="000C3D4F" w:rsidP="001F6246">
      <w:pPr>
        <w:pStyle w:val="ListParagraph"/>
        <w:numPr>
          <w:ilvl w:val="0"/>
          <w:numId w:val="6"/>
        </w:numPr>
      </w:pPr>
      <w:r w:rsidRPr="00596CF2">
        <w:t>Projectleider Infr</w:t>
      </w:r>
      <w:r w:rsidR="00880C6E" w:rsidRPr="00596CF2">
        <w:t>a</w:t>
      </w:r>
    </w:p>
    <w:p w14:paraId="2FB46E87" w14:textId="35F08A18" w:rsidR="00880C6E" w:rsidRPr="00596CF2" w:rsidRDefault="00880C6E" w:rsidP="001F6246">
      <w:pPr>
        <w:pStyle w:val="ListParagraph"/>
        <w:numPr>
          <w:ilvl w:val="0"/>
          <w:numId w:val="6"/>
        </w:numPr>
      </w:pPr>
      <w:r w:rsidRPr="00596CF2">
        <w:t>Regie/verbinder Infra</w:t>
      </w:r>
    </w:p>
    <w:p w14:paraId="311A46FA" w14:textId="77777777" w:rsidR="000F7421" w:rsidRPr="006B66B9" w:rsidRDefault="000F7421" w:rsidP="00880C6E"/>
    <w:p w14:paraId="5821BDE9" w14:textId="144F75E4" w:rsidR="000F7421" w:rsidRPr="006B66B9" w:rsidRDefault="000F7421" w:rsidP="000F7421">
      <w:r w:rsidRPr="006B66B9">
        <w:t xml:space="preserve">Ieder lid van het beoordelingsteam beoordeelt </w:t>
      </w:r>
      <w:r w:rsidR="00EE31E7" w:rsidRPr="006B66B9">
        <w:t>het verzoek</w:t>
      </w:r>
      <w:r w:rsidR="00AC3784" w:rsidRPr="006B66B9">
        <w:t xml:space="preserve"> tot deelneming</w:t>
      </w:r>
      <w:r w:rsidRPr="006B66B9">
        <w:t xml:space="preserve"> op de </w:t>
      </w:r>
      <w:r w:rsidR="00AD04F1" w:rsidRPr="006B66B9">
        <w:t>selectie</w:t>
      </w:r>
      <w:r w:rsidRPr="006B66B9">
        <w:t xml:space="preserve">criteria. Daarna bepaalt het beoordelingsteam in consensus één score per </w:t>
      </w:r>
      <w:r w:rsidR="00AD04F1" w:rsidRPr="006B66B9">
        <w:t>selectie</w:t>
      </w:r>
      <w:r w:rsidRPr="006B66B9">
        <w:t xml:space="preserve">criterium. In het advies aan de </w:t>
      </w:r>
      <w:r w:rsidR="001F559B" w:rsidRPr="006B66B9">
        <w:t xml:space="preserve">Aanbestedende dienst </w:t>
      </w:r>
      <w:r w:rsidRPr="006B66B9">
        <w:t xml:space="preserve">staat het oordeel van het beoordelingsteam. </w:t>
      </w:r>
    </w:p>
    <w:p w14:paraId="217F6C5D" w14:textId="77777777" w:rsidR="000F7421" w:rsidRPr="006B66B9" w:rsidRDefault="000F7421" w:rsidP="000F7421"/>
    <w:p w14:paraId="0A772962" w14:textId="42427C09" w:rsidR="00912B3E" w:rsidRDefault="00912B3E" w:rsidP="000F7421">
      <w:r>
        <w:t>Ieder lid van het beoordelingsteam beoordeel</w:t>
      </w:r>
      <w:r w:rsidR="009E6C61">
        <w:t>t</w:t>
      </w:r>
      <w:r>
        <w:t xml:space="preserve"> individueel de stukken van iedere inschrijver. Vervolgens zal er middels een consensusbijeenko</w:t>
      </w:r>
      <w:r w:rsidR="00D950B5">
        <w:t>ms</w:t>
      </w:r>
      <w:r>
        <w:t>t</w:t>
      </w:r>
      <w:r w:rsidR="00D950B5">
        <w:t xml:space="preserve"> </w:t>
      </w:r>
      <w:r w:rsidR="007C4015">
        <w:t>de definitieve score per aspect vastgelegd worden.</w:t>
      </w:r>
      <w:r>
        <w:t xml:space="preserve"> </w:t>
      </w:r>
    </w:p>
    <w:p w14:paraId="4EAB205D" w14:textId="0C2A1702" w:rsidR="00912B3E" w:rsidRDefault="00FB7F9C">
      <w:pPr>
        <w:spacing w:line="240" w:lineRule="auto"/>
        <w:jc w:val="left"/>
      </w:pPr>
      <w:r>
        <w:br w:type="page"/>
      </w:r>
    </w:p>
    <w:p w14:paraId="5C19DADF" w14:textId="77777777" w:rsidR="000F7421" w:rsidRPr="006B66B9" w:rsidRDefault="00AD04F1" w:rsidP="00A419D9">
      <w:pPr>
        <w:pStyle w:val="Heading2"/>
      </w:pPr>
      <w:bookmarkStart w:id="28" w:name="_Toc181708458"/>
      <w:r w:rsidRPr="006B66B9">
        <w:t>Selectie</w:t>
      </w:r>
      <w:r w:rsidR="000F7421" w:rsidRPr="006B66B9">
        <w:t>criterium 1</w:t>
      </w:r>
      <w:bookmarkEnd w:id="28"/>
    </w:p>
    <w:tbl>
      <w:tblPr>
        <w:tblStyle w:val="TableGrid"/>
        <w:tblW w:w="0" w:type="auto"/>
        <w:tblLook w:val="04A0" w:firstRow="1" w:lastRow="0" w:firstColumn="1" w:lastColumn="0" w:noHBand="0" w:noVBand="1"/>
      </w:tblPr>
      <w:tblGrid>
        <w:gridCol w:w="3114"/>
        <w:gridCol w:w="1394"/>
        <w:gridCol w:w="3000"/>
        <w:gridCol w:w="1508"/>
      </w:tblGrid>
      <w:tr w:rsidR="00E173FA" w14:paraId="5BC47D43" w14:textId="77777777">
        <w:tc>
          <w:tcPr>
            <w:tcW w:w="9016" w:type="dxa"/>
            <w:gridSpan w:val="4"/>
          </w:tcPr>
          <w:p w14:paraId="3E3B2754" w14:textId="5F975C3A" w:rsidR="00E173FA" w:rsidRDefault="00E173FA">
            <w:r w:rsidRPr="006F2CDB">
              <w:t xml:space="preserve">De inschrijver heeft in de periode van drie </w:t>
            </w:r>
            <w:r w:rsidR="002856EE">
              <w:t xml:space="preserve">(3) </w:t>
            </w:r>
            <w:r w:rsidRPr="006F2CDB">
              <w:t>jaar voorafgaande aan de</w:t>
            </w:r>
            <w:r>
              <w:t xml:space="preserve"> </w:t>
            </w:r>
            <w:r w:rsidRPr="006F2CDB">
              <w:t>uiterste datum voor ontvangst van de inschrijving</w:t>
            </w:r>
            <w:r>
              <w:t xml:space="preserve"> </w:t>
            </w:r>
            <w:r w:rsidRPr="006F2CDB">
              <w:t>ingenieursdienstenopdracht</w:t>
            </w:r>
            <w:r>
              <w:t>e</w:t>
            </w:r>
            <w:r w:rsidRPr="006F2CDB">
              <w:t xml:space="preserve">n in de GWW sector uitgevoerd met een </w:t>
            </w:r>
            <w:r>
              <w:t>o</w:t>
            </w:r>
            <w:r w:rsidRPr="006F2CDB">
              <w:t xml:space="preserve">vereengekomen bedrag (aannemingssom) of gefactureerd bedrag gelijk aan of groter dan </w:t>
            </w:r>
            <w:r w:rsidRPr="00D56DB0">
              <w:rPr>
                <w:b/>
                <w:u w:val="single"/>
              </w:rPr>
              <w:t xml:space="preserve">EUR </w:t>
            </w:r>
            <w:r w:rsidR="00141911">
              <w:rPr>
                <w:b/>
                <w:u w:val="single"/>
              </w:rPr>
              <w:t>3</w:t>
            </w:r>
            <w:r w:rsidR="000C3D4F">
              <w:rPr>
                <w:b/>
                <w:u w:val="single"/>
              </w:rPr>
              <w:t>5</w:t>
            </w:r>
            <w:r w:rsidRPr="00D56DB0">
              <w:rPr>
                <w:b/>
                <w:u w:val="single"/>
              </w:rPr>
              <w:t>0.000,-</w:t>
            </w:r>
            <w:r w:rsidRPr="006F2CDB">
              <w:t xml:space="preserve"> (exclusief omzetbelasting) waarbij de inschrijver was belast met de dagelijkse organisatie en leiding van de opdracht (het projectmanagement) en/of de inschrijver jegens de opdrachtgever eindverantwoordelijk was voor de uitvoering van de opdracht.</w:t>
            </w:r>
            <w:r>
              <w:t xml:space="preserve"> </w:t>
            </w:r>
          </w:p>
          <w:p w14:paraId="7E609F19" w14:textId="646CC4B7" w:rsidR="00E173FA" w:rsidRDefault="00E173FA"/>
        </w:tc>
      </w:tr>
      <w:tr w:rsidR="00E173FA" w14:paraId="45D0ABDB" w14:textId="77777777">
        <w:tc>
          <w:tcPr>
            <w:tcW w:w="3114" w:type="dxa"/>
          </w:tcPr>
          <w:p w14:paraId="1C0664DC" w14:textId="77777777" w:rsidR="00E173FA" w:rsidRDefault="00E173FA">
            <w:r>
              <w:t xml:space="preserve">Selectiecriterium: </w:t>
            </w:r>
          </w:p>
        </w:tc>
        <w:tc>
          <w:tcPr>
            <w:tcW w:w="1394" w:type="dxa"/>
          </w:tcPr>
          <w:p w14:paraId="3C580684" w14:textId="77777777" w:rsidR="00E173FA" w:rsidRDefault="00E173FA">
            <w:r>
              <w:t>Punten:</w:t>
            </w:r>
          </w:p>
        </w:tc>
        <w:tc>
          <w:tcPr>
            <w:tcW w:w="3000" w:type="dxa"/>
          </w:tcPr>
          <w:p w14:paraId="17FED171" w14:textId="77777777" w:rsidR="00E173FA" w:rsidRDefault="00E173FA">
            <w:r>
              <w:t>Omschrijving / specificatie waaruit blijkt dat wel/niet wordt voldaan:</w:t>
            </w:r>
          </w:p>
        </w:tc>
        <w:tc>
          <w:tcPr>
            <w:tcW w:w="1508" w:type="dxa"/>
          </w:tcPr>
          <w:p w14:paraId="25B5AD93" w14:textId="77777777" w:rsidR="00E173FA" w:rsidRDefault="00E173FA">
            <w:r>
              <w:t>Voldoet ja / nee:</w:t>
            </w:r>
          </w:p>
        </w:tc>
      </w:tr>
      <w:tr w:rsidR="00E173FA" w14:paraId="3E162442" w14:textId="77777777">
        <w:tc>
          <w:tcPr>
            <w:tcW w:w="3114" w:type="dxa"/>
          </w:tcPr>
          <w:p w14:paraId="715DC706" w14:textId="77777777" w:rsidR="00E173FA" w:rsidRDefault="00E173FA">
            <w:r>
              <w:t xml:space="preserve">Het projectmanagement ging conform een erkend gecertificeerde projectmanagement-kwaliteitssysteem </w:t>
            </w:r>
          </w:p>
        </w:tc>
        <w:tc>
          <w:tcPr>
            <w:tcW w:w="1394" w:type="dxa"/>
          </w:tcPr>
          <w:p w14:paraId="35A9228C" w14:textId="766E3232" w:rsidR="00E173FA" w:rsidRDefault="003279DD">
            <w:r>
              <w:t>10</w:t>
            </w:r>
          </w:p>
        </w:tc>
        <w:tc>
          <w:tcPr>
            <w:tcW w:w="3000" w:type="dxa"/>
          </w:tcPr>
          <w:p w14:paraId="349F27F5" w14:textId="77777777" w:rsidR="00E173FA" w:rsidRDefault="00E173FA"/>
        </w:tc>
        <w:tc>
          <w:tcPr>
            <w:tcW w:w="1508" w:type="dxa"/>
          </w:tcPr>
          <w:p w14:paraId="58CCA656" w14:textId="77777777" w:rsidR="00E173FA" w:rsidRDefault="00E173FA"/>
        </w:tc>
      </w:tr>
      <w:tr w:rsidR="00E173FA" w14:paraId="377EE5F2" w14:textId="77777777">
        <w:tc>
          <w:tcPr>
            <w:tcW w:w="3114" w:type="dxa"/>
          </w:tcPr>
          <w:p w14:paraId="48914CC9" w14:textId="6FB080FC" w:rsidR="00E173FA" w:rsidRDefault="00E173FA">
            <w:r>
              <w:t>Gegadigde toont met de referentie aan dat die ervaring heeft met het managen van minimaal</w:t>
            </w:r>
            <w:r w:rsidR="007F2F95">
              <w:t xml:space="preserve"> twee</w:t>
            </w:r>
            <w:r>
              <w:t xml:space="preserve"> (</w:t>
            </w:r>
            <w:r w:rsidR="007F2F95">
              <w:t>2</w:t>
            </w:r>
            <w:r>
              <w:t xml:space="preserve">) simultaan uitgevoerde </w:t>
            </w:r>
            <w:r w:rsidR="000209DB">
              <w:t xml:space="preserve">(deel)opdrachten </w:t>
            </w:r>
            <w:r>
              <w:t>bij de referent</w:t>
            </w:r>
          </w:p>
        </w:tc>
        <w:tc>
          <w:tcPr>
            <w:tcW w:w="1394" w:type="dxa"/>
          </w:tcPr>
          <w:p w14:paraId="093B9B88" w14:textId="79548138" w:rsidR="00E173FA" w:rsidRDefault="003279DD">
            <w:r>
              <w:t>10</w:t>
            </w:r>
          </w:p>
        </w:tc>
        <w:tc>
          <w:tcPr>
            <w:tcW w:w="3000" w:type="dxa"/>
          </w:tcPr>
          <w:p w14:paraId="4ECA6215" w14:textId="77777777" w:rsidR="00E173FA" w:rsidRDefault="00E173FA"/>
        </w:tc>
        <w:tc>
          <w:tcPr>
            <w:tcW w:w="1508" w:type="dxa"/>
          </w:tcPr>
          <w:p w14:paraId="4521A9E1" w14:textId="77777777" w:rsidR="00E173FA" w:rsidRDefault="00E173FA"/>
        </w:tc>
      </w:tr>
    </w:tbl>
    <w:p w14:paraId="47AE51A9" w14:textId="7584E156" w:rsidR="009A52CA" w:rsidRDefault="009A52CA" w:rsidP="009A52CA">
      <w:r>
        <w:t xml:space="preserve">De Gegadigde dient het formulier </w:t>
      </w:r>
      <w:r w:rsidR="006062FC">
        <w:t>‘</w:t>
      </w:r>
      <w:r w:rsidR="006062FC" w:rsidRPr="006062FC">
        <w:t>Verklaring Selectiecriteria</w:t>
      </w:r>
      <w:r w:rsidR="006062FC">
        <w:t>’</w:t>
      </w:r>
      <w:r>
        <w:t xml:space="preserve"> in te vullen. Hierin dient alle benodigde informatie voor het selectiecriterium naar voren te komen.</w:t>
      </w:r>
    </w:p>
    <w:p w14:paraId="057F9884" w14:textId="77777777" w:rsidR="009A52CA" w:rsidRDefault="009A52CA" w:rsidP="009A52CA">
      <w:r w:rsidRPr="006B66B9">
        <w:t>De beschrijving ten behoeve van dit selectiecriterium dient Gegadigde te uploaden in TenderNed.</w:t>
      </w:r>
      <w:r>
        <w:t xml:space="preserve"> </w:t>
      </w:r>
    </w:p>
    <w:p w14:paraId="5F93CE55" w14:textId="77777777" w:rsidR="00E173FA" w:rsidRDefault="00E173FA" w:rsidP="00E173FA"/>
    <w:p w14:paraId="445F74CF" w14:textId="48EEF3E8" w:rsidR="00E173FA" w:rsidRPr="006A5447" w:rsidRDefault="006A5447" w:rsidP="00A419D9">
      <w:pPr>
        <w:pStyle w:val="Heading2"/>
      </w:pPr>
      <w:bookmarkStart w:id="29" w:name="_Toc181708459"/>
      <w:r w:rsidRPr="006B66B9">
        <w:t xml:space="preserve">Selectiecriterium </w:t>
      </w:r>
      <w:r>
        <w:t>2</w:t>
      </w:r>
      <w:bookmarkEnd w:id="29"/>
    </w:p>
    <w:tbl>
      <w:tblPr>
        <w:tblStyle w:val="TableGrid"/>
        <w:tblW w:w="0" w:type="auto"/>
        <w:tblLook w:val="04A0" w:firstRow="1" w:lastRow="0" w:firstColumn="1" w:lastColumn="0" w:noHBand="0" w:noVBand="1"/>
      </w:tblPr>
      <w:tblGrid>
        <w:gridCol w:w="3114"/>
        <w:gridCol w:w="1394"/>
        <w:gridCol w:w="3000"/>
        <w:gridCol w:w="1508"/>
      </w:tblGrid>
      <w:tr w:rsidR="00E173FA" w14:paraId="55D4F4C4" w14:textId="77777777">
        <w:tc>
          <w:tcPr>
            <w:tcW w:w="9016" w:type="dxa"/>
            <w:gridSpan w:val="4"/>
          </w:tcPr>
          <w:p w14:paraId="1D11128D" w14:textId="111888C5" w:rsidR="00E173FA" w:rsidRPr="00C93EC2" w:rsidRDefault="00E173FA">
            <w:r w:rsidRPr="00C93EC2">
              <w:t xml:space="preserve">De inschrijver heeft in de periode van vijf </w:t>
            </w:r>
            <w:r w:rsidR="002856EE">
              <w:t xml:space="preserve">(5) </w:t>
            </w:r>
            <w:r w:rsidRPr="00C93EC2">
              <w:t xml:space="preserve">jaar voorafgaande aan de uiterste datum voor ontvangst van de inschrijving ervaring opgedaan met het uitvoeren van een herberekening (conform Bouwbesluit 2012, dus de Eurocodes met de aanvullingen voor bestaande kunstwerken zoals opgenomen in de NEN8700-serie, CUR-124:2019 en Richtlijn Beoordeling Kunstwerken v1.2.1 (RTD 1006:2022) van RWS) in het kader van constructieve veiligheid van een </w:t>
            </w:r>
            <w:r w:rsidRPr="00C93EC2">
              <w:rPr>
                <w:u w:val="single"/>
              </w:rPr>
              <w:t>bestaande voorgespannen betonnen verkeersbrug of viaduct</w:t>
            </w:r>
            <w:r w:rsidR="003E14BF">
              <w:t xml:space="preserve">. </w:t>
            </w:r>
            <w:r w:rsidRPr="00C93EC2">
              <w:t xml:space="preserve">Hierbij </w:t>
            </w:r>
            <w:r w:rsidR="002F792F">
              <w:t xml:space="preserve">toont de </w:t>
            </w:r>
            <w:r w:rsidRPr="00C93EC2">
              <w:t xml:space="preserve">inschrijver </w:t>
            </w:r>
            <w:r w:rsidR="002F792F">
              <w:t xml:space="preserve">aan dat hij </w:t>
            </w:r>
            <w:r w:rsidRPr="00C93EC2">
              <w:t>verantwoordelijk was voor de uitvoering van de herberekening</w:t>
            </w:r>
            <w:r w:rsidR="002F792F">
              <w:t>.</w:t>
            </w:r>
          </w:p>
          <w:p w14:paraId="58D3F117" w14:textId="0A6493DC" w:rsidR="00E173FA" w:rsidRPr="00401776" w:rsidRDefault="00A82854" w:rsidP="00764D65">
            <w:r>
              <w:t xml:space="preserve">De </w:t>
            </w:r>
            <w:r w:rsidRPr="00A82854">
              <w:t xml:space="preserve">referentieopdracht </w:t>
            </w:r>
            <w:r>
              <w:t xml:space="preserve">betreft </w:t>
            </w:r>
            <w:r w:rsidRPr="00A82854">
              <w:t>het uitvoeren van een herberekening aan een brug of viaduct met een volledig betonnen bovenbouw. (NB: Een betonnen dek in een stalen brug of de aanwezigheid van alleen een betonnen fundering volstaat dus niet</w:t>
            </w:r>
            <w:r>
              <w:t>)</w:t>
            </w:r>
          </w:p>
        </w:tc>
      </w:tr>
      <w:tr w:rsidR="00552E97" w14:paraId="07E5EDDE" w14:textId="77777777">
        <w:tc>
          <w:tcPr>
            <w:tcW w:w="3114" w:type="dxa"/>
          </w:tcPr>
          <w:p w14:paraId="65BEF53E" w14:textId="77777777" w:rsidR="00E173FA" w:rsidRDefault="00E173FA">
            <w:r>
              <w:t xml:space="preserve">Selectiecriterium: </w:t>
            </w:r>
          </w:p>
        </w:tc>
        <w:tc>
          <w:tcPr>
            <w:tcW w:w="1394" w:type="dxa"/>
          </w:tcPr>
          <w:p w14:paraId="69D336E5" w14:textId="77777777" w:rsidR="00E173FA" w:rsidRDefault="00E173FA">
            <w:r>
              <w:t>Punten:</w:t>
            </w:r>
          </w:p>
        </w:tc>
        <w:tc>
          <w:tcPr>
            <w:tcW w:w="3000" w:type="dxa"/>
          </w:tcPr>
          <w:p w14:paraId="66EDD431" w14:textId="77777777" w:rsidR="00E173FA" w:rsidRDefault="00E173FA">
            <w:r>
              <w:t>Omschrijving / specificatie waaruit blijkt dat wel/niet wordt voldaan:</w:t>
            </w:r>
          </w:p>
        </w:tc>
        <w:tc>
          <w:tcPr>
            <w:tcW w:w="1508" w:type="dxa"/>
          </w:tcPr>
          <w:p w14:paraId="4CF2564F" w14:textId="77777777" w:rsidR="00E173FA" w:rsidRDefault="00E173FA">
            <w:r>
              <w:t>Voldoet ja / nee:</w:t>
            </w:r>
          </w:p>
        </w:tc>
      </w:tr>
      <w:tr w:rsidR="00552E97" w14:paraId="1E075307" w14:textId="77777777">
        <w:tc>
          <w:tcPr>
            <w:tcW w:w="3114" w:type="dxa"/>
          </w:tcPr>
          <w:p w14:paraId="3FF561BC" w14:textId="309ABEDF" w:rsidR="00552E97" w:rsidRPr="00552E97" w:rsidRDefault="00552E97" w:rsidP="00552E97">
            <w:r w:rsidRPr="0024486F">
              <w:t xml:space="preserve">Gegadigde toont met de referentie aan dat de referentieopdracht het uitvoeren van een herberekening aan </w:t>
            </w:r>
            <w:r w:rsidR="00262456">
              <w:t xml:space="preserve">een betonnen </w:t>
            </w:r>
            <w:r w:rsidRPr="00552E97">
              <w:t xml:space="preserve">verkeersbrug of </w:t>
            </w:r>
            <w:r w:rsidR="00262456">
              <w:t>-</w:t>
            </w:r>
            <w:r w:rsidRPr="00552E97">
              <w:t xml:space="preserve">viaduct </w:t>
            </w:r>
            <w:r w:rsidR="0043143C">
              <w:t>betreft</w:t>
            </w:r>
          </w:p>
        </w:tc>
        <w:tc>
          <w:tcPr>
            <w:tcW w:w="1394" w:type="dxa"/>
          </w:tcPr>
          <w:p w14:paraId="43B3314E" w14:textId="7A91C62A" w:rsidR="00552E97" w:rsidRDefault="00AD0E7D">
            <w:r>
              <w:t>10</w:t>
            </w:r>
          </w:p>
        </w:tc>
        <w:tc>
          <w:tcPr>
            <w:tcW w:w="3000" w:type="dxa"/>
          </w:tcPr>
          <w:p w14:paraId="4C77462A" w14:textId="77777777" w:rsidR="00552E97" w:rsidRDefault="00552E97"/>
        </w:tc>
        <w:tc>
          <w:tcPr>
            <w:tcW w:w="1508" w:type="dxa"/>
          </w:tcPr>
          <w:p w14:paraId="16CBA861" w14:textId="77777777" w:rsidR="00552E97" w:rsidRDefault="00552E97"/>
        </w:tc>
      </w:tr>
      <w:tr w:rsidR="003E14BF" w14:paraId="605B4E06" w14:textId="77777777">
        <w:tc>
          <w:tcPr>
            <w:tcW w:w="3114" w:type="dxa"/>
          </w:tcPr>
          <w:p w14:paraId="2D6B5232" w14:textId="293E1560" w:rsidR="003E14BF" w:rsidRPr="0024486F" w:rsidRDefault="003E14BF" w:rsidP="003E14BF">
            <w:r w:rsidRPr="0024486F">
              <w:t xml:space="preserve">Gegadigde toont met de referentie aan dat de referentieopdracht het uitvoeren van een herberekening aan </w:t>
            </w:r>
            <w:r>
              <w:t xml:space="preserve">een </w:t>
            </w:r>
            <w:r w:rsidR="00262456">
              <w:t xml:space="preserve">betonnen </w:t>
            </w:r>
            <w:r w:rsidRPr="00552E97">
              <w:t xml:space="preserve">verkeersbrug of </w:t>
            </w:r>
            <w:r w:rsidR="00262456">
              <w:t>-</w:t>
            </w:r>
            <w:r w:rsidRPr="00552E97">
              <w:t>viaduct in het hoofdwegennet of provinciale weggenne</w:t>
            </w:r>
            <w:r>
              <w:t>t betreft</w:t>
            </w:r>
          </w:p>
        </w:tc>
        <w:tc>
          <w:tcPr>
            <w:tcW w:w="1394" w:type="dxa"/>
          </w:tcPr>
          <w:p w14:paraId="093D2228" w14:textId="5B368CFA" w:rsidR="003E14BF" w:rsidRDefault="003A2F93" w:rsidP="003E14BF">
            <w:r>
              <w:t>5</w:t>
            </w:r>
          </w:p>
        </w:tc>
        <w:tc>
          <w:tcPr>
            <w:tcW w:w="3000" w:type="dxa"/>
          </w:tcPr>
          <w:p w14:paraId="095411C8" w14:textId="77777777" w:rsidR="003E14BF" w:rsidRDefault="003E14BF" w:rsidP="003E14BF"/>
        </w:tc>
        <w:tc>
          <w:tcPr>
            <w:tcW w:w="1508" w:type="dxa"/>
          </w:tcPr>
          <w:p w14:paraId="793AD070" w14:textId="77777777" w:rsidR="003E14BF" w:rsidRDefault="003E14BF" w:rsidP="003E14BF"/>
        </w:tc>
      </w:tr>
      <w:tr w:rsidR="00034EC7" w14:paraId="4280FE62" w14:textId="77777777">
        <w:tc>
          <w:tcPr>
            <w:tcW w:w="3114" w:type="dxa"/>
          </w:tcPr>
          <w:p w14:paraId="550EB255" w14:textId="074D52AF" w:rsidR="00034EC7" w:rsidRPr="0007057F" w:rsidRDefault="00051BB1" w:rsidP="00034EC7">
            <w:r w:rsidRPr="0007057F">
              <w:t>De Gegadigde laat met de referentie zien dat de opdracht op een goede en regelmatige manier is uitgevoerd. Dit wordt bevestigd door een verklaring van een onafhankelijke, deskundige partij óf van een deskundige van de opdrachtgever zelf.</w:t>
            </w:r>
          </w:p>
        </w:tc>
        <w:tc>
          <w:tcPr>
            <w:tcW w:w="1394" w:type="dxa"/>
          </w:tcPr>
          <w:p w14:paraId="2FDC406B" w14:textId="08015628" w:rsidR="00034EC7" w:rsidRDefault="00034EC7" w:rsidP="00034EC7">
            <w:r>
              <w:t>10</w:t>
            </w:r>
          </w:p>
        </w:tc>
        <w:tc>
          <w:tcPr>
            <w:tcW w:w="3000" w:type="dxa"/>
          </w:tcPr>
          <w:p w14:paraId="2FA02509" w14:textId="77777777" w:rsidR="00034EC7" w:rsidRDefault="00034EC7" w:rsidP="00034EC7"/>
        </w:tc>
        <w:tc>
          <w:tcPr>
            <w:tcW w:w="1508" w:type="dxa"/>
          </w:tcPr>
          <w:p w14:paraId="2DB98DC8" w14:textId="77777777" w:rsidR="00034EC7" w:rsidRDefault="00034EC7" w:rsidP="00034EC7"/>
        </w:tc>
      </w:tr>
      <w:tr w:rsidR="00034EC7" w14:paraId="722388CB" w14:textId="77777777">
        <w:tc>
          <w:tcPr>
            <w:tcW w:w="3114" w:type="dxa"/>
          </w:tcPr>
          <w:p w14:paraId="524F93F8" w14:textId="6695F028" w:rsidR="00034EC7" w:rsidRDefault="00034EC7" w:rsidP="00034EC7">
            <w:r>
              <w:t xml:space="preserve">Gegadigde toont met de referentie aan dat de referentieopdracht </w:t>
            </w:r>
            <w:r w:rsidRPr="006F2CDB">
              <w:t>binnen de overeengekomen termijn</w:t>
            </w:r>
            <w:r>
              <w:t xml:space="preserve"> </w:t>
            </w:r>
            <w:r w:rsidRPr="006F2CDB">
              <w:t xml:space="preserve"> (verleend uitstel van oplevering daarin begrepen) opgeleverd</w:t>
            </w:r>
            <w:r>
              <w:t xml:space="preserve"> is</w:t>
            </w:r>
            <w:r w:rsidRPr="006F2CDB">
              <w:t>, of een daaraan gelijkwaardige handeling heeft plaatsgevonden.</w:t>
            </w:r>
          </w:p>
        </w:tc>
        <w:tc>
          <w:tcPr>
            <w:tcW w:w="1394" w:type="dxa"/>
          </w:tcPr>
          <w:p w14:paraId="51EC8203" w14:textId="7BC6ACDA" w:rsidR="00034EC7" w:rsidRDefault="00034EC7" w:rsidP="00034EC7">
            <w:r>
              <w:t>10</w:t>
            </w:r>
          </w:p>
        </w:tc>
        <w:tc>
          <w:tcPr>
            <w:tcW w:w="3000" w:type="dxa"/>
          </w:tcPr>
          <w:p w14:paraId="79447CA9" w14:textId="77777777" w:rsidR="00034EC7" w:rsidRDefault="00034EC7" w:rsidP="00034EC7"/>
        </w:tc>
        <w:tc>
          <w:tcPr>
            <w:tcW w:w="1508" w:type="dxa"/>
          </w:tcPr>
          <w:p w14:paraId="536F5BD9" w14:textId="77777777" w:rsidR="00034EC7" w:rsidRDefault="00034EC7" w:rsidP="00034EC7"/>
        </w:tc>
      </w:tr>
    </w:tbl>
    <w:p w14:paraId="687CF665" w14:textId="77777777" w:rsidR="00D83C01" w:rsidRPr="006B66B9" w:rsidRDefault="00D83C01" w:rsidP="000F7421">
      <w:pPr>
        <w:rPr>
          <w:highlight w:val="yellow"/>
        </w:rPr>
      </w:pPr>
    </w:p>
    <w:p w14:paraId="78E78AF4" w14:textId="751767DE" w:rsidR="009A52CA" w:rsidRDefault="009A52CA" w:rsidP="000F7421">
      <w:r>
        <w:t xml:space="preserve">De Gegadigde dient het formulier </w:t>
      </w:r>
      <w:r w:rsidR="006062FC">
        <w:t>‘</w:t>
      </w:r>
      <w:r w:rsidR="006062FC" w:rsidRPr="006062FC">
        <w:t>Verklaring Selectiecriteria</w:t>
      </w:r>
      <w:r w:rsidR="006062FC">
        <w:t>’</w:t>
      </w:r>
      <w:r>
        <w:t xml:space="preserve"> in te vullen. Hierin dient alle benodigde informatie voor het selectiecriterium naar voren te komen.</w:t>
      </w:r>
    </w:p>
    <w:p w14:paraId="0DE88930" w14:textId="7D4271AC" w:rsidR="00E173FA" w:rsidRPr="006B66B9" w:rsidRDefault="00A23803" w:rsidP="000F7421">
      <w:r w:rsidRPr="006B66B9">
        <w:t xml:space="preserve">De beschrijving ten behoeve van dit </w:t>
      </w:r>
      <w:r w:rsidR="00AD04F1" w:rsidRPr="006B66B9">
        <w:t>selectie</w:t>
      </w:r>
      <w:r w:rsidRPr="006B66B9">
        <w:t xml:space="preserve">criterium dient </w:t>
      </w:r>
      <w:r w:rsidR="00241503" w:rsidRPr="006B66B9">
        <w:t>Gegadigde</w:t>
      </w:r>
      <w:r w:rsidR="0064492C" w:rsidRPr="006B66B9">
        <w:t xml:space="preserve"> </w:t>
      </w:r>
      <w:r w:rsidRPr="006B66B9">
        <w:t xml:space="preserve">te uploaden </w:t>
      </w:r>
      <w:r w:rsidR="00562263" w:rsidRPr="006B66B9">
        <w:t xml:space="preserve">in </w:t>
      </w:r>
      <w:r w:rsidR="32B256D8" w:rsidRPr="006B66B9">
        <w:t>TenderNed</w:t>
      </w:r>
      <w:r w:rsidR="00BC5BDB" w:rsidRPr="006B66B9">
        <w:t>.</w:t>
      </w:r>
      <w:r w:rsidR="0059729F">
        <w:t xml:space="preserve"> </w:t>
      </w:r>
    </w:p>
    <w:p w14:paraId="756E3709" w14:textId="07206493" w:rsidR="000F7421" w:rsidRPr="006B66B9" w:rsidRDefault="00AD04F1" w:rsidP="00A419D9">
      <w:pPr>
        <w:pStyle w:val="Heading2"/>
      </w:pPr>
      <w:bookmarkStart w:id="30" w:name="_Toc181708460"/>
      <w:r w:rsidRPr="006B66B9">
        <w:t xml:space="preserve">Selectiecriterium </w:t>
      </w:r>
      <w:r w:rsidR="006A5447">
        <w:t>3</w:t>
      </w:r>
      <w:bookmarkEnd w:id="30"/>
    </w:p>
    <w:tbl>
      <w:tblPr>
        <w:tblStyle w:val="TableGrid"/>
        <w:tblW w:w="0" w:type="auto"/>
        <w:tblLook w:val="04A0" w:firstRow="1" w:lastRow="0" w:firstColumn="1" w:lastColumn="0" w:noHBand="0" w:noVBand="1"/>
      </w:tblPr>
      <w:tblGrid>
        <w:gridCol w:w="3114"/>
        <w:gridCol w:w="1394"/>
        <w:gridCol w:w="3000"/>
        <w:gridCol w:w="1508"/>
      </w:tblGrid>
      <w:tr w:rsidR="00E173FA" w14:paraId="26BD8F2A" w14:textId="77777777">
        <w:tc>
          <w:tcPr>
            <w:tcW w:w="9016" w:type="dxa"/>
            <w:gridSpan w:val="4"/>
          </w:tcPr>
          <w:p w14:paraId="731B738F" w14:textId="2874F20C" w:rsidR="00E173FA" w:rsidRPr="00401776" w:rsidRDefault="00E173FA">
            <w:r w:rsidRPr="00401776">
              <w:t xml:space="preserve">De </w:t>
            </w:r>
            <w:r w:rsidR="002856EE">
              <w:t>I</w:t>
            </w:r>
            <w:r w:rsidRPr="00401776">
              <w:t xml:space="preserve">nschrijver heeft in de periode van </w:t>
            </w:r>
            <w:r w:rsidR="00C60BA5">
              <w:t>drie</w:t>
            </w:r>
            <w:r w:rsidRPr="00401776">
              <w:t xml:space="preserve"> </w:t>
            </w:r>
            <w:r w:rsidR="002856EE">
              <w:t xml:space="preserve">(3) </w:t>
            </w:r>
            <w:r w:rsidRPr="00401776">
              <w:t xml:space="preserve">jaar voorafgaande aan de uiterste datum voor ontvangst van de inschrijving ervaring opgedaan met ontwerpen van versterkingsmaatregelen aan een </w:t>
            </w:r>
            <w:r w:rsidR="008E4F29">
              <w:t xml:space="preserve">bestaande </w:t>
            </w:r>
            <w:r w:rsidRPr="00401776">
              <w:t xml:space="preserve">brug of viaduct met een volledig betonnen bovenbouw in het kader van constructieve veiligheid van een </w:t>
            </w:r>
            <w:r w:rsidRPr="00764D65">
              <w:rPr>
                <w:u w:val="single"/>
              </w:rPr>
              <w:t>gewapende (niet voorgespannen)</w:t>
            </w:r>
            <w:r w:rsidRPr="00401776">
              <w:t xml:space="preserve"> verkeersbrug of viaduct in het hoofdwegennet of provinciale wegennet. Hierbij </w:t>
            </w:r>
            <w:r w:rsidR="00552E97">
              <w:t>toont</w:t>
            </w:r>
            <w:r w:rsidR="002F792F">
              <w:t xml:space="preserve"> de</w:t>
            </w:r>
            <w:r w:rsidRPr="00401776">
              <w:t xml:space="preserve"> inschrijver </w:t>
            </w:r>
            <w:r w:rsidR="002F792F">
              <w:t xml:space="preserve">aan dat hij </w:t>
            </w:r>
            <w:r w:rsidRPr="00401776">
              <w:t>verantwoordelijk was voor de uitvoering van het ontwerpen van de versterkingsmaatregelen</w:t>
            </w:r>
            <w:r w:rsidR="00552E97">
              <w:t>.</w:t>
            </w:r>
          </w:p>
          <w:p w14:paraId="17C2C99F" w14:textId="7818661E" w:rsidR="00E173FA" w:rsidRPr="00401776" w:rsidRDefault="00141911" w:rsidP="00037EBE">
            <w:r>
              <w:t xml:space="preserve">De </w:t>
            </w:r>
            <w:r w:rsidRPr="00A82854">
              <w:t xml:space="preserve">referentieopdracht </w:t>
            </w:r>
            <w:r>
              <w:t xml:space="preserve">betreft </w:t>
            </w:r>
            <w:r w:rsidRPr="00A82854">
              <w:t xml:space="preserve">het </w:t>
            </w:r>
            <w:r>
              <w:t>ontwerpen van versterkingsmaatregelen</w:t>
            </w:r>
            <w:r w:rsidRPr="00A82854">
              <w:t xml:space="preserve"> aan een brug of viaduct met een volledig betonnen bovenbouw (NB: Een betonnen dek in een stalen brug of de aanwezigheid van alleen een betonnen fundering volstaat dus niet</w:t>
            </w:r>
            <w:r>
              <w:t>)</w:t>
            </w:r>
          </w:p>
        </w:tc>
      </w:tr>
      <w:tr w:rsidR="00E173FA" w14:paraId="062BB507" w14:textId="77777777">
        <w:tc>
          <w:tcPr>
            <w:tcW w:w="3114" w:type="dxa"/>
          </w:tcPr>
          <w:p w14:paraId="5129F84A" w14:textId="77777777" w:rsidR="00E173FA" w:rsidRDefault="00E173FA">
            <w:r>
              <w:t xml:space="preserve">Selectiecriterium: </w:t>
            </w:r>
          </w:p>
        </w:tc>
        <w:tc>
          <w:tcPr>
            <w:tcW w:w="1394" w:type="dxa"/>
          </w:tcPr>
          <w:p w14:paraId="52270FA7" w14:textId="77777777" w:rsidR="00E173FA" w:rsidRDefault="00E173FA">
            <w:r>
              <w:t>Punten:</w:t>
            </w:r>
          </w:p>
        </w:tc>
        <w:tc>
          <w:tcPr>
            <w:tcW w:w="3000" w:type="dxa"/>
          </w:tcPr>
          <w:p w14:paraId="3F9056E1" w14:textId="77777777" w:rsidR="00E173FA" w:rsidRDefault="00E173FA">
            <w:r>
              <w:t>Omschrijving / specificatie waaruit blijkt dat wel/niet wordt voldaan:</w:t>
            </w:r>
          </w:p>
        </w:tc>
        <w:tc>
          <w:tcPr>
            <w:tcW w:w="1508" w:type="dxa"/>
          </w:tcPr>
          <w:p w14:paraId="1F61CE15" w14:textId="77777777" w:rsidR="00E173FA" w:rsidRDefault="00E173FA">
            <w:r>
              <w:t>Voldoet ja / nee:</w:t>
            </w:r>
          </w:p>
        </w:tc>
      </w:tr>
      <w:tr w:rsidR="00552E97" w14:paraId="5F4D8A9C" w14:textId="77777777">
        <w:tc>
          <w:tcPr>
            <w:tcW w:w="3114" w:type="dxa"/>
          </w:tcPr>
          <w:p w14:paraId="55CC8643" w14:textId="43E56A48" w:rsidR="00552E97" w:rsidRDefault="00552E97" w:rsidP="00552E97">
            <w:r w:rsidRPr="0024486F">
              <w:t xml:space="preserve">Gegadigde toont met de referentie aan dat de referentieopdracht </w:t>
            </w:r>
            <w:r w:rsidR="002F792F">
              <w:t xml:space="preserve">betrekking heeft op het </w:t>
            </w:r>
            <w:r w:rsidR="002F792F" w:rsidRPr="00401776">
              <w:t xml:space="preserve">ontwerpen van versterkingsmaatregelen aan een </w:t>
            </w:r>
            <w:r w:rsidR="007F56F9">
              <w:t xml:space="preserve">betonnen </w:t>
            </w:r>
            <w:r w:rsidR="00E53AA2">
              <w:t>verkeers</w:t>
            </w:r>
            <w:r w:rsidR="002F792F" w:rsidRPr="00401776">
              <w:t xml:space="preserve">brug of </w:t>
            </w:r>
            <w:r w:rsidR="00E53AA2">
              <w:t>-</w:t>
            </w:r>
            <w:r w:rsidR="002F792F" w:rsidRPr="00401776">
              <w:t xml:space="preserve">viaduct </w:t>
            </w:r>
          </w:p>
        </w:tc>
        <w:tc>
          <w:tcPr>
            <w:tcW w:w="1394" w:type="dxa"/>
          </w:tcPr>
          <w:p w14:paraId="2247A570" w14:textId="50316D02" w:rsidR="00552E97" w:rsidRDefault="00034EC7" w:rsidP="00552E97">
            <w:r>
              <w:t>10</w:t>
            </w:r>
          </w:p>
        </w:tc>
        <w:tc>
          <w:tcPr>
            <w:tcW w:w="3000" w:type="dxa"/>
          </w:tcPr>
          <w:p w14:paraId="31A27F26" w14:textId="77777777" w:rsidR="00552E97" w:rsidRDefault="00552E97" w:rsidP="00552E97"/>
        </w:tc>
        <w:tc>
          <w:tcPr>
            <w:tcW w:w="1508" w:type="dxa"/>
          </w:tcPr>
          <w:p w14:paraId="41F496E4" w14:textId="77777777" w:rsidR="00552E97" w:rsidRDefault="00552E97" w:rsidP="00552E97"/>
        </w:tc>
      </w:tr>
      <w:tr w:rsidR="00552E97" w14:paraId="39A53566" w14:textId="77777777">
        <w:tc>
          <w:tcPr>
            <w:tcW w:w="3114" w:type="dxa"/>
          </w:tcPr>
          <w:p w14:paraId="3CCB5E16" w14:textId="51F754B5" w:rsidR="00552E97" w:rsidRDefault="002F792F" w:rsidP="002F792F">
            <w:r w:rsidRPr="0024486F">
              <w:t xml:space="preserve">Gegadigde toont met de referentie aan dat de referentieopdracht </w:t>
            </w:r>
            <w:r>
              <w:t xml:space="preserve">betrekking heeft op het </w:t>
            </w:r>
            <w:r w:rsidRPr="00401776">
              <w:t xml:space="preserve">ontwerpen van versterkingsmaatregelen aan een </w:t>
            </w:r>
            <w:r w:rsidR="007F56F9">
              <w:t xml:space="preserve">betonnen </w:t>
            </w:r>
            <w:r w:rsidRPr="00401776">
              <w:t xml:space="preserve">gewapende (niet voorgespannen) verkeersbrug of </w:t>
            </w:r>
            <w:r w:rsidR="00F04756">
              <w:t>-</w:t>
            </w:r>
            <w:r w:rsidRPr="00401776">
              <w:t>viaduct in het hoofdwegennet of provinciale wegennet.</w:t>
            </w:r>
          </w:p>
        </w:tc>
        <w:tc>
          <w:tcPr>
            <w:tcW w:w="1394" w:type="dxa"/>
          </w:tcPr>
          <w:p w14:paraId="60E53C8B" w14:textId="5DB7109E" w:rsidR="00552E97" w:rsidRDefault="00034EC7" w:rsidP="00552E97">
            <w:r>
              <w:t>5</w:t>
            </w:r>
          </w:p>
        </w:tc>
        <w:tc>
          <w:tcPr>
            <w:tcW w:w="3000" w:type="dxa"/>
          </w:tcPr>
          <w:p w14:paraId="5550966F" w14:textId="77777777" w:rsidR="00552E97" w:rsidRDefault="00552E97" w:rsidP="00552E97"/>
        </w:tc>
        <w:tc>
          <w:tcPr>
            <w:tcW w:w="1508" w:type="dxa"/>
          </w:tcPr>
          <w:p w14:paraId="0FA7F66C" w14:textId="77777777" w:rsidR="00552E97" w:rsidRDefault="00552E97" w:rsidP="00552E97"/>
        </w:tc>
      </w:tr>
      <w:tr w:rsidR="00034EC7" w14:paraId="14410EA1" w14:textId="77777777">
        <w:tc>
          <w:tcPr>
            <w:tcW w:w="3114" w:type="dxa"/>
          </w:tcPr>
          <w:p w14:paraId="11FE4B52" w14:textId="55531E0D" w:rsidR="00034EC7" w:rsidRPr="0007057F" w:rsidRDefault="004F0446" w:rsidP="00034EC7">
            <w:r w:rsidRPr="0007057F">
              <w:t xml:space="preserve">De </w:t>
            </w:r>
            <w:r w:rsidR="00051BB1" w:rsidRPr="0007057F">
              <w:t>G</w:t>
            </w:r>
            <w:r w:rsidRPr="0007057F">
              <w:t>egadigde laat met de referentie zien dat de opdracht op een goede en regelmatige manier is uitgevoerd. Dit wordt bevestigd door een verklaring van een onafhankelijke, deskundige partij óf van een deskundige van de opdrachtgever zelf.</w:t>
            </w:r>
          </w:p>
        </w:tc>
        <w:tc>
          <w:tcPr>
            <w:tcW w:w="1394" w:type="dxa"/>
          </w:tcPr>
          <w:p w14:paraId="639C4448" w14:textId="05FFB6FD" w:rsidR="00034EC7" w:rsidRDefault="00034EC7" w:rsidP="00034EC7">
            <w:r>
              <w:t>10</w:t>
            </w:r>
          </w:p>
        </w:tc>
        <w:tc>
          <w:tcPr>
            <w:tcW w:w="3000" w:type="dxa"/>
          </w:tcPr>
          <w:p w14:paraId="7CF46089" w14:textId="77777777" w:rsidR="00034EC7" w:rsidRDefault="00034EC7" w:rsidP="00034EC7"/>
        </w:tc>
        <w:tc>
          <w:tcPr>
            <w:tcW w:w="1508" w:type="dxa"/>
          </w:tcPr>
          <w:p w14:paraId="46285491" w14:textId="77777777" w:rsidR="00034EC7" w:rsidRDefault="00034EC7" w:rsidP="00034EC7"/>
        </w:tc>
      </w:tr>
      <w:tr w:rsidR="00034EC7" w14:paraId="449E178F" w14:textId="77777777">
        <w:tc>
          <w:tcPr>
            <w:tcW w:w="3114" w:type="dxa"/>
          </w:tcPr>
          <w:p w14:paraId="1EDAE2B3" w14:textId="00639AFB" w:rsidR="00034EC7" w:rsidRDefault="00034EC7" w:rsidP="00034EC7">
            <w:r>
              <w:t xml:space="preserve">Gegadigde toont met de referentie aan dat de referentieopdracht </w:t>
            </w:r>
            <w:r w:rsidRPr="006F2CDB">
              <w:t>binnen de overeengekomen termijn</w:t>
            </w:r>
            <w:r>
              <w:t xml:space="preserve"> </w:t>
            </w:r>
            <w:r w:rsidRPr="006F2CDB">
              <w:t xml:space="preserve"> (verleend uitstel van oplevering daarin begrepen) opgeleverd</w:t>
            </w:r>
            <w:r>
              <w:t xml:space="preserve"> is</w:t>
            </w:r>
            <w:r w:rsidRPr="006F2CDB">
              <w:t>, of een daaraan gelijkwaardige handeling heeft plaatsgevonden.</w:t>
            </w:r>
          </w:p>
        </w:tc>
        <w:tc>
          <w:tcPr>
            <w:tcW w:w="1394" w:type="dxa"/>
          </w:tcPr>
          <w:p w14:paraId="4E37A6F2" w14:textId="0B0CA34D" w:rsidR="00034EC7" w:rsidRDefault="00034EC7" w:rsidP="00034EC7">
            <w:r>
              <w:t>10</w:t>
            </w:r>
          </w:p>
        </w:tc>
        <w:tc>
          <w:tcPr>
            <w:tcW w:w="3000" w:type="dxa"/>
          </w:tcPr>
          <w:p w14:paraId="480C7B6A" w14:textId="77777777" w:rsidR="00034EC7" w:rsidRDefault="00034EC7" w:rsidP="00034EC7"/>
        </w:tc>
        <w:tc>
          <w:tcPr>
            <w:tcW w:w="1508" w:type="dxa"/>
          </w:tcPr>
          <w:p w14:paraId="21E761C2" w14:textId="77777777" w:rsidR="00034EC7" w:rsidRDefault="00034EC7" w:rsidP="00034EC7"/>
        </w:tc>
      </w:tr>
    </w:tbl>
    <w:p w14:paraId="1A331A27" w14:textId="77777777" w:rsidR="006A5447" w:rsidRDefault="006A5447" w:rsidP="006A5447"/>
    <w:p w14:paraId="2B4095E8" w14:textId="62AA4FAC" w:rsidR="006A5447" w:rsidRDefault="006A5447" w:rsidP="006A5447">
      <w:r>
        <w:t xml:space="preserve">De Gegadigde dient het formulier </w:t>
      </w:r>
      <w:r w:rsidR="006062FC">
        <w:t>‘</w:t>
      </w:r>
      <w:r w:rsidR="006062FC" w:rsidRPr="006062FC">
        <w:t>Verklaring Selectiecriteria</w:t>
      </w:r>
      <w:r w:rsidR="006062FC">
        <w:t>’</w:t>
      </w:r>
      <w:r>
        <w:t xml:space="preserve"> in te vullen. Hierin dient alle benodigde informatie voor het selectiecriterium naar voren te komen.</w:t>
      </w:r>
    </w:p>
    <w:p w14:paraId="3939EABC" w14:textId="037A2F92" w:rsidR="00E173FA" w:rsidRDefault="006A5447" w:rsidP="006A5447">
      <w:r w:rsidRPr="006B66B9">
        <w:t>De beschrijving ten behoeve van dit selectiecriterium dient Gegadigde te uploaden in TenderNed.</w:t>
      </w:r>
      <w:r>
        <w:t xml:space="preserve"> </w:t>
      </w:r>
    </w:p>
    <w:p w14:paraId="7DEF12B3" w14:textId="3DCA127A" w:rsidR="00E173FA" w:rsidRPr="006B66B9" w:rsidRDefault="00E173FA" w:rsidP="00A419D9">
      <w:pPr>
        <w:pStyle w:val="Heading2"/>
      </w:pPr>
      <w:bookmarkStart w:id="31" w:name="_Toc181708461"/>
      <w:r w:rsidRPr="006B66B9">
        <w:t xml:space="preserve">Selectiecriterium </w:t>
      </w:r>
      <w:r w:rsidR="006A5447">
        <w:t>4</w:t>
      </w:r>
      <w:bookmarkEnd w:id="31"/>
    </w:p>
    <w:tbl>
      <w:tblPr>
        <w:tblStyle w:val="TableGrid"/>
        <w:tblW w:w="0" w:type="auto"/>
        <w:tblLook w:val="04A0" w:firstRow="1" w:lastRow="0" w:firstColumn="1" w:lastColumn="0" w:noHBand="0" w:noVBand="1"/>
      </w:tblPr>
      <w:tblGrid>
        <w:gridCol w:w="3114"/>
        <w:gridCol w:w="1394"/>
        <w:gridCol w:w="3000"/>
        <w:gridCol w:w="1508"/>
      </w:tblGrid>
      <w:tr w:rsidR="00E173FA" w:rsidRPr="00401776" w14:paraId="7CAB4703" w14:textId="77777777" w:rsidTr="00764D65">
        <w:tc>
          <w:tcPr>
            <w:tcW w:w="9016" w:type="dxa"/>
            <w:gridSpan w:val="4"/>
          </w:tcPr>
          <w:p w14:paraId="501BEB23" w14:textId="45C302C9" w:rsidR="002F792F" w:rsidRPr="00C93EC2" w:rsidRDefault="00E173FA" w:rsidP="002F792F">
            <w:r w:rsidRPr="00401776">
              <w:t xml:space="preserve">De </w:t>
            </w:r>
            <w:r w:rsidR="002856EE">
              <w:t>I</w:t>
            </w:r>
            <w:r w:rsidRPr="00401776">
              <w:t xml:space="preserve">nschrijver heeft in de periode van </w:t>
            </w:r>
            <w:r w:rsidR="0093640F">
              <w:t>drie</w:t>
            </w:r>
            <w:r w:rsidRPr="00401776">
              <w:t xml:space="preserve"> </w:t>
            </w:r>
            <w:r w:rsidR="002856EE">
              <w:t xml:space="preserve">(3) </w:t>
            </w:r>
            <w:r w:rsidRPr="00401776">
              <w:t>jaar voorafgaande aan de uiterste datum voor ontvangst van de inschrijving ervaring opgedaan met ontwerpen van versterkingsmaatregelen aan een</w:t>
            </w:r>
            <w:r w:rsidR="008E4F29">
              <w:t xml:space="preserve"> bestaande</w:t>
            </w:r>
            <w:r w:rsidRPr="00401776">
              <w:t xml:space="preserve"> brug of viaduct met een volledig betonnen bovenbouw in het kader van constructieve veiligheid van een </w:t>
            </w:r>
            <w:r w:rsidR="00C01327" w:rsidRPr="009F22CD">
              <w:rPr>
                <w:u w:val="single"/>
              </w:rPr>
              <w:t>voorgespannen</w:t>
            </w:r>
            <w:r w:rsidRPr="00401776">
              <w:t xml:space="preserve"> verkeersbrug of viaduct in het hoofdwegennet of provinciale wegennet. </w:t>
            </w:r>
            <w:r w:rsidR="002F792F" w:rsidRPr="00C93EC2">
              <w:t xml:space="preserve">Hierbij </w:t>
            </w:r>
            <w:r w:rsidR="002F792F">
              <w:t xml:space="preserve">toont de </w:t>
            </w:r>
            <w:r w:rsidR="002F792F" w:rsidRPr="00C93EC2">
              <w:t xml:space="preserve">inschrijver </w:t>
            </w:r>
            <w:r w:rsidR="002F792F">
              <w:t xml:space="preserve">aan dat hij </w:t>
            </w:r>
            <w:r w:rsidR="002F792F" w:rsidRPr="00C93EC2">
              <w:t xml:space="preserve">verantwoordelijk was voor </w:t>
            </w:r>
            <w:r w:rsidR="006C70AF">
              <w:t xml:space="preserve">het ontwerp </w:t>
            </w:r>
            <w:r w:rsidR="003C0F5C">
              <w:t>van</w:t>
            </w:r>
            <w:r w:rsidR="006C70AF">
              <w:t xml:space="preserve"> de versterkingsmaatregel</w:t>
            </w:r>
            <w:r w:rsidR="002F792F" w:rsidRPr="00C93EC2">
              <w:t>:</w:t>
            </w:r>
          </w:p>
          <w:p w14:paraId="36B9457B" w14:textId="2BDFC94B" w:rsidR="00E173FA" w:rsidRPr="00401776" w:rsidRDefault="00037EBE" w:rsidP="00037EBE">
            <w:r w:rsidRPr="009F22CD">
              <w:t>D</w:t>
            </w:r>
            <w:r w:rsidR="00E173FA" w:rsidRPr="009F22CD">
              <w:t xml:space="preserve">e referentieopdracht </w:t>
            </w:r>
            <w:r w:rsidRPr="009F22CD">
              <w:t xml:space="preserve">betreft </w:t>
            </w:r>
            <w:r w:rsidR="00E173FA" w:rsidRPr="009F22CD">
              <w:t>het ontwerpen van versterkingsmaatregelen een brug of viaduct met een volledig betonnen bovenbouw</w:t>
            </w:r>
            <w:r w:rsidR="00EA645F">
              <w:t xml:space="preserve"> (NB: e</w:t>
            </w:r>
            <w:r w:rsidR="00E173FA" w:rsidRPr="009F22CD">
              <w:t xml:space="preserve">en betonnen dek in een stalen brug of de aanwezigheid van alleen een betonnen fundering volstaat </w:t>
            </w:r>
            <w:r w:rsidRPr="009F22CD">
              <w:t>niet</w:t>
            </w:r>
            <w:r w:rsidR="00EA645F">
              <w:t>)</w:t>
            </w:r>
            <w:r w:rsidRPr="009F22CD">
              <w:t>.</w:t>
            </w:r>
          </w:p>
        </w:tc>
      </w:tr>
      <w:tr w:rsidR="00E173FA" w14:paraId="25720060" w14:textId="77777777" w:rsidTr="00764D65">
        <w:tc>
          <w:tcPr>
            <w:tcW w:w="3114" w:type="dxa"/>
          </w:tcPr>
          <w:p w14:paraId="51D03B4B" w14:textId="77777777" w:rsidR="00E173FA" w:rsidRDefault="00E173FA">
            <w:r>
              <w:t xml:space="preserve">Selectiecriterium: </w:t>
            </w:r>
          </w:p>
        </w:tc>
        <w:tc>
          <w:tcPr>
            <w:tcW w:w="1394" w:type="dxa"/>
          </w:tcPr>
          <w:p w14:paraId="3C7F9A2B" w14:textId="77777777" w:rsidR="00E173FA" w:rsidRDefault="00E173FA">
            <w:r>
              <w:t>Punten:</w:t>
            </w:r>
          </w:p>
        </w:tc>
        <w:tc>
          <w:tcPr>
            <w:tcW w:w="3000" w:type="dxa"/>
          </w:tcPr>
          <w:p w14:paraId="064A2902" w14:textId="77777777" w:rsidR="00E173FA" w:rsidRDefault="00E173FA">
            <w:r>
              <w:t>Omschrijving / specificatie waaruit blijkt dat wel/niet wordt voldaan:</w:t>
            </w:r>
          </w:p>
        </w:tc>
        <w:tc>
          <w:tcPr>
            <w:tcW w:w="1508" w:type="dxa"/>
          </w:tcPr>
          <w:p w14:paraId="6613ECD8" w14:textId="77777777" w:rsidR="00E173FA" w:rsidRDefault="00E173FA">
            <w:r>
              <w:t>Voldoet ja / nee:</w:t>
            </w:r>
          </w:p>
        </w:tc>
      </w:tr>
      <w:tr w:rsidR="003A6C86" w14:paraId="5C473A14" w14:textId="77777777" w:rsidTr="00764D65">
        <w:tc>
          <w:tcPr>
            <w:tcW w:w="3114" w:type="dxa"/>
          </w:tcPr>
          <w:p w14:paraId="2185178D" w14:textId="374D333D" w:rsidR="003A6C86" w:rsidRDefault="003A6C86" w:rsidP="003A6C86">
            <w:r w:rsidRPr="0024486F">
              <w:t xml:space="preserve">Gegadigde toont met de referentie aan dat de referentieopdracht </w:t>
            </w:r>
            <w:r>
              <w:t xml:space="preserve">betrekking heeft op het </w:t>
            </w:r>
            <w:r w:rsidRPr="00401776">
              <w:t xml:space="preserve">ontwerpen van versterkingsmaatregelen aan een </w:t>
            </w:r>
            <w:r w:rsidR="00F04756">
              <w:t xml:space="preserve">betonnen </w:t>
            </w:r>
            <w:r>
              <w:t>voorgespannen</w:t>
            </w:r>
            <w:r w:rsidRPr="00401776">
              <w:t xml:space="preserve"> verkeersbrug of </w:t>
            </w:r>
            <w:r w:rsidR="00E53AA2">
              <w:t>-</w:t>
            </w:r>
            <w:r w:rsidRPr="00401776">
              <w:t xml:space="preserve">viaduct </w:t>
            </w:r>
          </w:p>
        </w:tc>
        <w:tc>
          <w:tcPr>
            <w:tcW w:w="1394" w:type="dxa"/>
          </w:tcPr>
          <w:p w14:paraId="09E54A4D" w14:textId="711018A5" w:rsidR="003A6C86" w:rsidRDefault="00736C9D" w:rsidP="003A6C86">
            <w:r>
              <w:t>10</w:t>
            </w:r>
          </w:p>
        </w:tc>
        <w:tc>
          <w:tcPr>
            <w:tcW w:w="3000" w:type="dxa"/>
          </w:tcPr>
          <w:p w14:paraId="3C6029CA" w14:textId="77777777" w:rsidR="003A6C86" w:rsidRDefault="003A6C86" w:rsidP="003A6C86"/>
        </w:tc>
        <w:tc>
          <w:tcPr>
            <w:tcW w:w="1508" w:type="dxa"/>
          </w:tcPr>
          <w:p w14:paraId="502FFE9A" w14:textId="77777777" w:rsidR="003A6C86" w:rsidRDefault="003A6C86" w:rsidP="003A6C86"/>
        </w:tc>
      </w:tr>
      <w:tr w:rsidR="008A7916" w:rsidRPr="00764D65" w14:paraId="542C9A8E" w14:textId="77777777" w:rsidTr="00764D65">
        <w:tc>
          <w:tcPr>
            <w:tcW w:w="3114" w:type="dxa"/>
          </w:tcPr>
          <w:p w14:paraId="13B23247" w14:textId="7C6ADC08" w:rsidR="008A7916" w:rsidRDefault="008A7916" w:rsidP="003A6C86">
            <w:r w:rsidRPr="0024486F">
              <w:t xml:space="preserve">Gegadigde toont met de referentie aan dat de referentieopdracht </w:t>
            </w:r>
            <w:r>
              <w:t xml:space="preserve">betrekking heeft op het </w:t>
            </w:r>
            <w:r w:rsidRPr="00401776">
              <w:t xml:space="preserve">ontwerpen van versterkingsmaatregelen aan een </w:t>
            </w:r>
            <w:r w:rsidR="00F04756">
              <w:t xml:space="preserve">betonnen </w:t>
            </w:r>
            <w:r>
              <w:t>voorgespannen</w:t>
            </w:r>
            <w:r w:rsidRPr="00401776">
              <w:t xml:space="preserve"> verkeersbrug of </w:t>
            </w:r>
            <w:r w:rsidR="00F04756">
              <w:t>-</w:t>
            </w:r>
            <w:r w:rsidRPr="00401776">
              <w:t>viaduct in het hoofdwegennet of provinciale wegennet.</w:t>
            </w:r>
          </w:p>
        </w:tc>
        <w:tc>
          <w:tcPr>
            <w:tcW w:w="1394" w:type="dxa"/>
          </w:tcPr>
          <w:p w14:paraId="363F817F" w14:textId="17EDF80F" w:rsidR="008A7916" w:rsidRDefault="00736C9D" w:rsidP="003A6C86">
            <w:r>
              <w:t>5</w:t>
            </w:r>
          </w:p>
        </w:tc>
        <w:tc>
          <w:tcPr>
            <w:tcW w:w="3000" w:type="dxa"/>
          </w:tcPr>
          <w:p w14:paraId="3D57A55A" w14:textId="77777777" w:rsidR="008A7916" w:rsidRDefault="008A7916" w:rsidP="003A6C86"/>
        </w:tc>
        <w:tc>
          <w:tcPr>
            <w:tcW w:w="1508" w:type="dxa"/>
          </w:tcPr>
          <w:p w14:paraId="666F3AB8" w14:textId="77777777" w:rsidR="008A7916" w:rsidRDefault="008A7916" w:rsidP="003A6C86"/>
        </w:tc>
      </w:tr>
      <w:tr w:rsidR="00736C9D" w:rsidRPr="00764D65" w14:paraId="127A764E" w14:textId="77777777" w:rsidTr="00764D65">
        <w:tc>
          <w:tcPr>
            <w:tcW w:w="3114" w:type="dxa"/>
          </w:tcPr>
          <w:p w14:paraId="338BECD4" w14:textId="1AEF85E7" w:rsidR="00736C9D" w:rsidRPr="00E151DB" w:rsidRDefault="00051BB1" w:rsidP="00736C9D">
            <w:r w:rsidRPr="00E151DB">
              <w:t>De gegadigde laat met de referentie zien dat de opdracht op een goede en regelmatige manier is uitgevoerd. Dit wordt bevestigd door een verklaring van een onafhankelijke, deskundige partij óf van een deskundige van de opdrachtgever zelf.</w:t>
            </w:r>
          </w:p>
        </w:tc>
        <w:tc>
          <w:tcPr>
            <w:tcW w:w="1394" w:type="dxa"/>
          </w:tcPr>
          <w:p w14:paraId="1A095982" w14:textId="15F79F45" w:rsidR="00736C9D" w:rsidRDefault="00736C9D" w:rsidP="00736C9D">
            <w:r>
              <w:t>10</w:t>
            </w:r>
          </w:p>
        </w:tc>
        <w:tc>
          <w:tcPr>
            <w:tcW w:w="3000" w:type="dxa"/>
          </w:tcPr>
          <w:p w14:paraId="73BB978E" w14:textId="77777777" w:rsidR="00736C9D" w:rsidRDefault="00736C9D" w:rsidP="00736C9D"/>
        </w:tc>
        <w:tc>
          <w:tcPr>
            <w:tcW w:w="1508" w:type="dxa"/>
          </w:tcPr>
          <w:p w14:paraId="7EB21FCA" w14:textId="77777777" w:rsidR="00736C9D" w:rsidRDefault="00736C9D" w:rsidP="00736C9D"/>
        </w:tc>
      </w:tr>
      <w:tr w:rsidR="00736C9D" w14:paraId="42C475DA" w14:textId="77777777" w:rsidTr="00764D65">
        <w:tc>
          <w:tcPr>
            <w:tcW w:w="3114" w:type="dxa"/>
          </w:tcPr>
          <w:p w14:paraId="7F1953CA" w14:textId="63477759" w:rsidR="00736C9D" w:rsidRPr="007E3648" w:rsidRDefault="00736C9D" w:rsidP="00736C9D">
            <w:r>
              <w:t xml:space="preserve">Gegadigde toont met de referentie aan dat de referentieopdracht </w:t>
            </w:r>
            <w:r w:rsidRPr="006F2CDB">
              <w:t>binnen de overeengekomen termijn</w:t>
            </w:r>
            <w:r>
              <w:t xml:space="preserve"> </w:t>
            </w:r>
            <w:r w:rsidRPr="006F2CDB">
              <w:t xml:space="preserve"> (verleend uitstel van oplevering daarin begrepen) opgeleverd</w:t>
            </w:r>
            <w:r>
              <w:t xml:space="preserve"> is</w:t>
            </w:r>
            <w:r w:rsidRPr="006F2CDB">
              <w:t>, of een daaraan gelijkwaardige handeling heeft plaatsgevonden.</w:t>
            </w:r>
          </w:p>
        </w:tc>
        <w:tc>
          <w:tcPr>
            <w:tcW w:w="1394" w:type="dxa"/>
          </w:tcPr>
          <w:p w14:paraId="09B07B33" w14:textId="1D5BE3EE" w:rsidR="00736C9D" w:rsidRDefault="00736C9D" w:rsidP="00736C9D">
            <w:r>
              <w:t>10</w:t>
            </w:r>
          </w:p>
        </w:tc>
        <w:tc>
          <w:tcPr>
            <w:tcW w:w="3000" w:type="dxa"/>
          </w:tcPr>
          <w:p w14:paraId="52730F18" w14:textId="77777777" w:rsidR="00736C9D" w:rsidRDefault="00736C9D" w:rsidP="00736C9D"/>
        </w:tc>
        <w:tc>
          <w:tcPr>
            <w:tcW w:w="1508" w:type="dxa"/>
          </w:tcPr>
          <w:p w14:paraId="2316F512" w14:textId="77777777" w:rsidR="00736C9D" w:rsidRDefault="00736C9D" w:rsidP="00736C9D"/>
        </w:tc>
      </w:tr>
    </w:tbl>
    <w:p w14:paraId="41E11C6E" w14:textId="77777777" w:rsidR="00E173FA" w:rsidRDefault="00E173FA" w:rsidP="00A419D9"/>
    <w:p w14:paraId="4C0E7BCF" w14:textId="4CE0D090" w:rsidR="006A5447" w:rsidRDefault="006A5447" w:rsidP="006A5447">
      <w:r>
        <w:t xml:space="preserve">De Gegadigde dient het formulier </w:t>
      </w:r>
      <w:r w:rsidR="006062FC">
        <w:t>‘</w:t>
      </w:r>
      <w:r w:rsidR="006062FC" w:rsidRPr="006062FC">
        <w:t>Verklaring Selectiecriteria</w:t>
      </w:r>
      <w:r w:rsidR="006062FC">
        <w:t>’</w:t>
      </w:r>
      <w:r>
        <w:t xml:space="preserve"> in te vullen. Hierin dient alle benodigde informatie voor het selectiecriterium naar voren te komen.</w:t>
      </w:r>
    </w:p>
    <w:p w14:paraId="62B09E72" w14:textId="77777777" w:rsidR="006A5447" w:rsidRDefault="006A5447" w:rsidP="006A5447">
      <w:r w:rsidRPr="006B66B9">
        <w:t>De beschrijving ten behoeve van dit selectiecriterium dient Gegadigde te uploaden in TenderNed.</w:t>
      </w:r>
      <w:r>
        <w:t xml:space="preserve"> </w:t>
      </w:r>
    </w:p>
    <w:p w14:paraId="5F6B9431" w14:textId="06CFB7F6" w:rsidR="00C84F05" w:rsidRDefault="00C75307">
      <w:pPr>
        <w:spacing w:line="240" w:lineRule="auto"/>
        <w:jc w:val="left"/>
      </w:pPr>
      <w:r>
        <w:br w:type="page"/>
      </w:r>
    </w:p>
    <w:p w14:paraId="56BCCA00" w14:textId="6A2EB94F" w:rsidR="00173FC6" w:rsidRPr="006B66B9" w:rsidRDefault="00723AD4" w:rsidP="00A419D9">
      <w:pPr>
        <w:pStyle w:val="Heading1"/>
      </w:pPr>
      <w:bookmarkStart w:id="32" w:name="_Toc181708462"/>
      <w:r w:rsidRPr="006B66B9">
        <w:t>Gunningscriteria</w:t>
      </w:r>
      <w:bookmarkEnd w:id="32"/>
    </w:p>
    <w:p w14:paraId="3B02064A" w14:textId="0FA3DD0B" w:rsidR="003F4D77" w:rsidRDefault="003B6B63" w:rsidP="00173FC6">
      <w:r w:rsidRPr="003B6B63">
        <w:t>In de Gunningsfase zal de Opdracht worden gegund aan de twee Inschrijvers met de ‘Economisch Meest Voordelige Inschrijving’. Deze wordt vastgesteld op basis van de beste prijs/kwaliteitsverhouding. In de gunningsfase worden de inschrijvingen beoordeeld op de volgende criteria:</w:t>
      </w:r>
    </w:p>
    <w:p w14:paraId="692B28A0" w14:textId="0B70A70F" w:rsidR="0053492C" w:rsidRDefault="0053492C" w:rsidP="001F6246">
      <w:pPr>
        <w:pStyle w:val="ListParagraph"/>
        <w:numPr>
          <w:ilvl w:val="0"/>
          <w:numId w:val="18"/>
        </w:numPr>
      </w:pPr>
      <w:r>
        <w:t>Kansen-/Risicodossier</w:t>
      </w:r>
    </w:p>
    <w:p w14:paraId="1E6A86F9" w14:textId="2537F4F9" w:rsidR="0053492C" w:rsidRPr="00F84F6C" w:rsidRDefault="00F84F6C" w:rsidP="001F6246">
      <w:pPr>
        <w:pStyle w:val="ListParagraph"/>
        <w:numPr>
          <w:ilvl w:val="0"/>
          <w:numId w:val="18"/>
        </w:numPr>
      </w:pPr>
      <w:r w:rsidRPr="00F84F6C">
        <w:t>Praktijkcasus met toelichtende presentatie</w:t>
      </w:r>
    </w:p>
    <w:p w14:paraId="707399F9" w14:textId="77777777" w:rsidR="00F84F6C" w:rsidRDefault="00F84F6C" w:rsidP="001F6246">
      <w:pPr>
        <w:pStyle w:val="ListParagraph"/>
        <w:numPr>
          <w:ilvl w:val="0"/>
          <w:numId w:val="18"/>
        </w:numPr>
      </w:pPr>
      <w:r w:rsidRPr="00F84F6C">
        <w:t>Prijzenblad met uurtarieven</w:t>
      </w:r>
    </w:p>
    <w:p w14:paraId="0F65D358" w14:textId="77777777" w:rsidR="00315819" w:rsidRDefault="00315819" w:rsidP="00A419D9">
      <w:pPr>
        <w:rPr>
          <w:sz w:val="28"/>
          <w:szCs w:val="28"/>
        </w:rPr>
      </w:pPr>
      <w:bookmarkStart w:id="33" w:name="_Hlk92814783"/>
      <w:r>
        <w:br w:type="page"/>
      </w:r>
    </w:p>
    <w:p w14:paraId="7015EF0B" w14:textId="7307DAE7" w:rsidR="00564D65" w:rsidRPr="006B66B9" w:rsidRDefault="00564D65" w:rsidP="00A419D9">
      <w:pPr>
        <w:pStyle w:val="Heading1"/>
      </w:pPr>
      <w:bookmarkStart w:id="34" w:name="_Toc181708463"/>
      <w:r w:rsidRPr="006B66B9">
        <w:t>Bijlagen</w:t>
      </w:r>
      <w:bookmarkEnd w:id="34"/>
    </w:p>
    <w:p w14:paraId="4AC17486" w14:textId="06306C75" w:rsidR="00FA4AD1" w:rsidRPr="000C0A96" w:rsidRDefault="00FA4AD1" w:rsidP="001F6246">
      <w:pPr>
        <w:pStyle w:val="ListParagraph"/>
        <w:numPr>
          <w:ilvl w:val="0"/>
          <w:numId w:val="10"/>
        </w:numPr>
      </w:pPr>
      <w:r w:rsidRPr="000C0A96">
        <w:t>UEA</w:t>
      </w:r>
    </w:p>
    <w:p w14:paraId="398D6789" w14:textId="051C0CFC" w:rsidR="00315819" w:rsidRPr="000C0A96" w:rsidRDefault="00315819" w:rsidP="001F6246">
      <w:pPr>
        <w:pStyle w:val="ListParagraph"/>
        <w:numPr>
          <w:ilvl w:val="0"/>
          <w:numId w:val="10"/>
        </w:numPr>
      </w:pPr>
      <w:r w:rsidRPr="000C0A96">
        <w:t>Verklaring Kerncompetenties</w:t>
      </w:r>
    </w:p>
    <w:p w14:paraId="1A112EC2" w14:textId="56FF1484" w:rsidR="005B1AB2" w:rsidRPr="000C0A96" w:rsidRDefault="005B1AB2" w:rsidP="001F6246">
      <w:pPr>
        <w:pStyle w:val="ListParagraph"/>
        <w:numPr>
          <w:ilvl w:val="0"/>
          <w:numId w:val="10"/>
        </w:numPr>
      </w:pPr>
      <w:r w:rsidRPr="000C0A96">
        <w:t xml:space="preserve">Verklaring </w:t>
      </w:r>
      <w:r w:rsidR="00315819" w:rsidRPr="000C0A96">
        <w:t>Russische partijen</w:t>
      </w:r>
    </w:p>
    <w:p w14:paraId="26DCA3AA" w14:textId="2DE933C8" w:rsidR="00E02864" w:rsidRPr="000C0A96" w:rsidRDefault="00E02864" w:rsidP="001F6246">
      <w:pPr>
        <w:pStyle w:val="ListParagraph"/>
        <w:numPr>
          <w:ilvl w:val="0"/>
          <w:numId w:val="10"/>
        </w:numPr>
      </w:pPr>
      <w:r w:rsidRPr="000C0A96">
        <w:t>Holdingverklaring</w:t>
      </w:r>
    </w:p>
    <w:p w14:paraId="014347E1" w14:textId="08BE1236" w:rsidR="00AA39F5" w:rsidRPr="000C0A96" w:rsidRDefault="00315819" w:rsidP="001F6246">
      <w:pPr>
        <w:pStyle w:val="ListParagraph"/>
        <w:numPr>
          <w:ilvl w:val="0"/>
          <w:numId w:val="10"/>
        </w:numPr>
      </w:pPr>
      <w:r w:rsidRPr="000C0A96">
        <w:t>Verklaring Selectiecriteria</w:t>
      </w:r>
    </w:p>
    <w:p w14:paraId="034E2CA7" w14:textId="14FD0172" w:rsidR="00315819" w:rsidRPr="000C0A96" w:rsidRDefault="006062FC" w:rsidP="001F6246">
      <w:pPr>
        <w:pStyle w:val="ListParagraph"/>
        <w:numPr>
          <w:ilvl w:val="0"/>
          <w:numId w:val="10"/>
        </w:numPr>
      </w:pPr>
      <w:r w:rsidRPr="000C0A96">
        <w:t>Objectenlijst</w:t>
      </w:r>
    </w:p>
    <w:p w14:paraId="10BEE2D0" w14:textId="13F2811E" w:rsidR="00D6130A" w:rsidRDefault="00C46DD0" w:rsidP="001F6246">
      <w:pPr>
        <w:pStyle w:val="ListParagraph"/>
        <w:numPr>
          <w:ilvl w:val="0"/>
          <w:numId w:val="10"/>
        </w:numPr>
      </w:pPr>
      <w:r>
        <w:t>P</w:t>
      </w:r>
      <w:r w:rsidR="00285437" w:rsidRPr="00821F0C">
        <w:t>roces Deelopdrachten</w:t>
      </w:r>
    </w:p>
    <w:p w14:paraId="603696F0" w14:textId="3657C45C" w:rsidR="0069035A" w:rsidRDefault="0069035A" w:rsidP="001F6246">
      <w:pPr>
        <w:pStyle w:val="ListParagraph"/>
        <w:numPr>
          <w:ilvl w:val="0"/>
          <w:numId w:val="10"/>
        </w:numPr>
      </w:pPr>
      <w:r>
        <w:t xml:space="preserve">Samenvatting </w:t>
      </w:r>
      <w:r w:rsidR="00AC297C">
        <w:t>antwoorden m</w:t>
      </w:r>
      <w:r>
        <w:t>arktconsultatie</w:t>
      </w:r>
    </w:p>
    <w:bookmarkEnd w:id="33"/>
    <w:p w14:paraId="1C59FD12" w14:textId="0A896A40" w:rsidR="005B1AB2" w:rsidRPr="006B66B9" w:rsidRDefault="007F387E" w:rsidP="001F6246">
      <w:pPr>
        <w:pStyle w:val="ListParagraph"/>
        <w:numPr>
          <w:ilvl w:val="0"/>
          <w:numId w:val="10"/>
        </w:numPr>
      </w:pPr>
      <w:r w:rsidRPr="007F387E">
        <w:t>Algemene Inkoopvoorwaarden Provincies 2022 voor leveringen en diensten</w:t>
      </w:r>
      <w:r>
        <w:t xml:space="preserve"> </w:t>
      </w:r>
      <w:r w:rsidRPr="007F387E">
        <w:t>- Provincie Zeelan</w:t>
      </w:r>
      <w:r>
        <w:t>d</w:t>
      </w:r>
    </w:p>
    <w:p w14:paraId="674C21C3" w14:textId="77777777" w:rsidR="005B1AB2" w:rsidRPr="006B66B9" w:rsidRDefault="005B1AB2" w:rsidP="005B1AB2"/>
    <w:p w14:paraId="10C4BAE2" w14:textId="77777777" w:rsidR="005B1AB2" w:rsidRPr="006B66B9" w:rsidRDefault="005B1AB2" w:rsidP="005B1AB2"/>
    <w:sectPr w:rsidR="005B1AB2" w:rsidRPr="006B66B9" w:rsidSect="00734645">
      <w:headerReference w:type="even" r:id="rId19"/>
      <w:headerReference w:type="default" r:id="rId20"/>
      <w:footerReference w:type="default" r:id="rId21"/>
      <w:headerReference w:type="first" r:id="rId22"/>
      <w:pgSz w:w="11906" w:h="16838"/>
      <w:pgMar w:top="1440" w:right="1440" w:bottom="170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2CE39" w14:textId="77777777" w:rsidR="00F74C76" w:rsidRDefault="00F74C76" w:rsidP="00A419D9">
      <w:r>
        <w:separator/>
      </w:r>
    </w:p>
    <w:p w14:paraId="585E2E2F" w14:textId="77777777" w:rsidR="00F74C76" w:rsidRDefault="00F74C76" w:rsidP="00A419D9"/>
  </w:endnote>
  <w:endnote w:type="continuationSeparator" w:id="0">
    <w:p w14:paraId="201BA0D7" w14:textId="77777777" w:rsidR="00F74C76" w:rsidRDefault="00F74C76" w:rsidP="00A419D9">
      <w:r>
        <w:continuationSeparator/>
      </w:r>
    </w:p>
    <w:p w14:paraId="5EF60EE0" w14:textId="77777777" w:rsidR="00F74C76" w:rsidRDefault="00F74C76" w:rsidP="00A419D9"/>
  </w:endnote>
  <w:endnote w:type="continuationNotice" w:id="1">
    <w:p w14:paraId="0CD5D90E" w14:textId="77777777" w:rsidR="00F74C76" w:rsidRDefault="00F74C76" w:rsidP="00A419D9"/>
    <w:p w14:paraId="02F4A670" w14:textId="77777777" w:rsidR="00F74C76" w:rsidRDefault="00F74C76" w:rsidP="00A41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63056" w14:textId="2CE5D9B2" w:rsidR="00BC7CB2" w:rsidRPr="00DF6D6B" w:rsidRDefault="008109A2" w:rsidP="00A419D9">
    <w:pPr>
      <w:pStyle w:val="Footer"/>
    </w:pPr>
    <w:r w:rsidRPr="00DF6D6B">
      <w:t xml:space="preserve">Selectieleidraad </w:t>
    </w:r>
    <w:proofErr w:type="spellStart"/>
    <w:r w:rsidR="004D55C3" w:rsidRPr="00DF6D6B">
      <w:t>Herberekenen</w:t>
    </w:r>
    <w:proofErr w:type="spellEnd"/>
    <w:r w:rsidR="004D55C3" w:rsidRPr="00DF6D6B">
      <w:t xml:space="preserve"> vaste kunstwerken</w:t>
    </w:r>
  </w:p>
  <w:p w14:paraId="0A6DC582" w14:textId="338E7F11" w:rsidR="008109A2" w:rsidRDefault="000F69D3" w:rsidP="00A419D9">
    <w:pPr>
      <w:pStyle w:val="Footer"/>
    </w:pPr>
    <w:r w:rsidRPr="00DF6D6B">
      <w:t>Provincie Zeeland</w:t>
    </w:r>
    <w:r w:rsidR="008109A2" w:rsidRPr="00DF6D6B">
      <w:t xml:space="preserve"> ref. nr.: </w:t>
    </w:r>
    <w:r w:rsidR="005127F7" w:rsidRPr="00DF6D6B">
      <w:t>I&amp;V26-2024, zaaknummer 558000</w:t>
    </w:r>
  </w:p>
  <w:p w14:paraId="7EF7BAD8" w14:textId="77777777" w:rsidR="008109A2" w:rsidRDefault="008109A2" w:rsidP="00A419D9">
    <w:pPr>
      <w:pStyle w:val="Footer"/>
    </w:pPr>
    <w:r>
      <w:t xml:space="preserve">Pagina </w:t>
    </w:r>
    <w:r w:rsidRPr="00370F36">
      <w:fldChar w:fldCharType="begin"/>
    </w:r>
    <w:r w:rsidRPr="00370F36">
      <w:instrText xml:space="preserve"> PAGE   \* MERGEFORMAT </w:instrText>
    </w:r>
    <w:r w:rsidRPr="00370F36">
      <w:fldChar w:fldCharType="separate"/>
    </w:r>
    <w:r>
      <w:t>1</w:t>
    </w:r>
    <w:r w:rsidRPr="00370F36">
      <w:fldChar w:fldCharType="end"/>
    </w:r>
    <w:r>
      <w:t xml:space="preserve"> van </w:t>
    </w:r>
    <w:fldSimple w:instr=" NUMPAGES   \* MERGEFORMAT ">
      <w:r>
        <w:t>21</w:t>
      </w:r>
    </w:fldSimple>
    <w:r>
      <w:t xml:space="preserve"> </w:t>
    </w:r>
  </w:p>
  <w:p w14:paraId="251A59E7" w14:textId="77777777" w:rsidR="008109A2" w:rsidRPr="00370F36" w:rsidRDefault="008109A2" w:rsidP="00A419D9">
    <w:pPr>
      <w:pStyle w:val="Footer"/>
    </w:pPr>
  </w:p>
  <w:p w14:paraId="3EA4BE3F" w14:textId="77777777" w:rsidR="008109A2" w:rsidRPr="00370F36" w:rsidRDefault="008109A2" w:rsidP="00A419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5BD80" w14:textId="77777777" w:rsidR="00F74C76" w:rsidRDefault="00F74C76" w:rsidP="00A419D9">
      <w:r>
        <w:separator/>
      </w:r>
    </w:p>
    <w:p w14:paraId="4343B815" w14:textId="77777777" w:rsidR="00F74C76" w:rsidRDefault="00F74C76" w:rsidP="00A419D9"/>
  </w:footnote>
  <w:footnote w:type="continuationSeparator" w:id="0">
    <w:p w14:paraId="67923F57" w14:textId="77777777" w:rsidR="00F74C76" w:rsidRDefault="00F74C76" w:rsidP="00A419D9">
      <w:r>
        <w:continuationSeparator/>
      </w:r>
    </w:p>
    <w:p w14:paraId="7094DC8C" w14:textId="77777777" w:rsidR="00F74C76" w:rsidRDefault="00F74C76" w:rsidP="00A419D9"/>
  </w:footnote>
  <w:footnote w:type="continuationNotice" w:id="1">
    <w:p w14:paraId="6D588C33" w14:textId="77777777" w:rsidR="00F74C76" w:rsidRDefault="00F74C76" w:rsidP="00A419D9"/>
    <w:p w14:paraId="79077783" w14:textId="77777777" w:rsidR="00F74C76" w:rsidRDefault="00F74C76" w:rsidP="00A419D9"/>
  </w:footnote>
  <w:footnote w:id="2">
    <w:p w14:paraId="65E3EDC1" w14:textId="77777777" w:rsidR="00AD468A" w:rsidRPr="00A51B49" w:rsidRDefault="00AD468A" w:rsidP="00AD468A">
      <w:pPr>
        <w:pStyle w:val="FootnoteText"/>
      </w:pPr>
      <w:r>
        <w:rPr>
          <w:rStyle w:val="FootnoteReference"/>
        </w:rPr>
        <w:footnoteRef/>
      </w:r>
      <w:r>
        <w:t xml:space="preserve"> </w:t>
      </w:r>
      <w:r w:rsidRPr="00A51B49">
        <w:t>Met elkaar verbonden ondernemingen zijn: rechtspersonen die aan elkaar gelieerd zijn in de zin van artikel 2:24a BW of die met elkaar zijn verbonden in een groep als bedoeld in artikel 2:24 b BW (dochtermaatschappijen van dezelfde holding) of verschillende rechtspersonen waarvan één en dezelfde natuurlijke persoon bestuurder/directeur, commissaris/aandeelhouder is</w:t>
      </w:r>
      <w:r>
        <w:t>.</w:t>
      </w:r>
    </w:p>
  </w:footnote>
  <w:footnote w:id="3">
    <w:p w14:paraId="4B259E17" w14:textId="77777777" w:rsidR="00A17C02" w:rsidRDefault="00A17C02" w:rsidP="00A17C02">
      <w:pPr>
        <w:pStyle w:val="FootnoteText"/>
      </w:pPr>
      <w:r>
        <w:rPr>
          <w:rStyle w:val="FootnoteReference"/>
        </w:rPr>
        <w:footnoteRef/>
      </w:r>
      <w:r>
        <w:t xml:space="preserve"> </w:t>
      </w:r>
      <w:hyperlink r:id="rId1" w:history="1">
        <w:r>
          <w:rPr>
            <w:rStyle w:val="Hyperlink"/>
          </w:rPr>
          <w:t>https://eur-lex.europa.eu/legal-content/EN/TXT/?uri=OJ:L:2022:111:TOC</w:t>
        </w:r>
      </w:hyperlink>
      <w:r>
        <w:t xml:space="preserve"> </w:t>
      </w:r>
    </w:p>
  </w:footnote>
  <w:footnote w:id="4">
    <w:p w14:paraId="07CB3AAA" w14:textId="5E0CB739" w:rsidR="00EA78D7" w:rsidRDefault="00EA78D7">
      <w:pPr>
        <w:pStyle w:val="FootnoteText"/>
      </w:pPr>
      <w:r w:rsidRPr="00EA78D7">
        <w:rPr>
          <w:rStyle w:val="FootnoteReference"/>
        </w:rPr>
        <w:footnoteRef/>
      </w:r>
      <w:r w:rsidRPr="00EA78D7">
        <w:t xml:space="preserve"> Indien Gegadigde nog niet (voldoende) is verzekerd dan dient hij dit toe te lichten bij zijn Inschrijving. De Aanbestedende dienst stelt een gecertificeerde verklaring van een verzekeraar waaruit blijkt dat Gegadigde aan de gestelde eis na gunning kan voldoen gelijk met een kopie van de polis.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DD488" w14:textId="24CDCD32" w:rsidR="00772A0A" w:rsidRDefault="00772A0A" w:rsidP="00A419D9">
    <w:pPr>
      <w:pStyle w:val="Header"/>
    </w:pPr>
  </w:p>
  <w:p w14:paraId="24169F12" w14:textId="77777777" w:rsidR="00772A0A" w:rsidRDefault="00772A0A" w:rsidP="00A419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DE33B" w14:textId="0645BB5A" w:rsidR="00772A0A" w:rsidRDefault="00772A0A" w:rsidP="00A419D9">
    <w:pPr>
      <w:pStyle w:val="Header"/>
    </w:pPr>
  </w:p>
  <w:p w14:paraId="270791EB" w14:textId="77777777" w:rsidR="00772A0A" w:rsidRDefault="00772A0A" w:rsidP="00A419D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048C2" w14:textId="123C0D10" w:rsidR="00772A0A" w:rsidRDefault="007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D0A9C"/>
    <w:multiLevelType w:val="hybridMultilevel"/>
    <w:tmpl w:val="824AC0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6E3A31"/>
    <w:multiLevelType w:val="hybridMultilevel"/>
    <w:tmpl w:val="11F2DF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10735071"/>
    <w:multiLevelType w:val="hybridMultilevel"/>
    <w:tmpl w:val="DEE47316"/>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A04325B"/>
    <w:multiLevelType w:val="hybridMultilevel"/>
    <w:tmpl w:val="D2AC8EF8"/>
    <w:lvl w:ilvl="0" w:tplc="21A4143A">
      <w:start w:val="1"/>
      <w:numFmt w:val="decimal"/>
      <w:pStyle w:val="ListParagraph"/>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B12344D"/>
    <w:multiLevelType w:val="hybridMultilevel"/>
    <w:tmpl w:val="74EAA728"/>
    <w:lvl w:ilvl="0" w:tplc="FFFFFFFF">
      <w:start w:val="1"/>
      <w:numFmt w:val="decimal"/>
      <w:lvlText w:val="%1."/>
      <w:lvlJc w:val="left"/>
      <w:pPr>
        <w:ind w:left="972" w:hanging="612"/>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5C47CEB"/>
    <w:multiLevelType w:val="multilevel"/>
    <w:tmpl w:val="DF9291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8E78AA"/>
    <w:multiLevelType w:val="hybridMultilevel"/>
    <w:tmpl w:val="CE88C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13C7774"/>
    <w:multiLevelType w:val="hybridMultilevel"/>
    <w:tmpl w:val="D15094C6"/>
    <w:lvl w:ilvl="0" w:tplc="04130001">
      <w:start w:val="1"/>
      <w:numFmt w:val="bullet"/>
      <w:lvlText w:val=""/>
      <w:lvlJc w:val="left"/>
      <w:pPr>
        <w:ind w:left="720" w:hanging="360"/>
      </w:pPr>
      <w:rPr>
        <w:rFonts w:ascii="Symbol" w:hAnsi="Symbol" w:hint="default"/>
      </w:rPr>
    </w:lvl>
    <w:lvl w:ilvl="1" w:tplc="CB0C1094">
      <w:numFmt w:val="bullet"/>
      <w:lvlText w:val="•"/>
      <w:lvlJc w:val="left"/>
      <w:pPr>
        <w:ind w:left="1440" w:hanging="360"/>
      </w:pPr>
      <w:rPr>
        <w:rFonts w:ascii="Arial" w:eastAsia="Times New Roman" w:hAnsi="Arial" w:cs="Aria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42D818A8"/>
    <w:multiLevelType w:val="hybridMultilevel"/>
    <w:tmpl w:val="3D6CE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7D32BE2"/>
    <w:multiLevelType w:val="hybridMultilevel"/>
    <w:tmpl w:val="0B74C4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A3345B7"/>
    <w:multiLevelType w:val="hybridMultilevel"/>
    <w:tmpl w:val="D03656B8"/>
    <w:lvl w:ilvl="0" w:tplc="24DA4314">
      <w:start w:val="1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B900778"/>
    <w:multiLevelType w:val="hybridMultilevel"/>
    <w:tmpl w:val="7AD6D9C2"/>
    <w:lvl w:ilvl="0" w:tplc="A79CA890">
      <w:numFmt w:val="bullet"/>
      <w:lvlText w:val="•"/>
      <w:lvlJc w:val="left"/>
      <w:pPr>
        <w:ind w:left="1068" w:hanging="708"/>
      </w:pPr>
      <w:rPr>
        <w:rFonts w:ascii="Arial" w:eastAsia="Times New Roman" w:hAnsi="Arial" w:cs="Arial" w:hint="default"/>
      </w:rPr>
    </w:lvl>
    <w:lvl w:ilvl="1" w:tplc="AAD2D0B8">
      <w:numFmt w:val="bullet"/>
      <w:lvlText w:val=""/>
      <w:lvlJc w:val="left"/>
      <w:pPr>
        <w:ind w:left="1788" w:hanging="708"/>
      </w:pPr>
      <w:rPr>
        <w:rFonts w:ascii="Symbol" w:eastAsia="Times New Roman" w:hAnsi="Symbo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D7D6E73"/>
    <w:multiLevelType w:val="hybridMultilevel"/>
    <w:tmpl w:val="74EAA728"/>
    <w:lvl w:ilvl="0" w:tplc="A4E69B9E">
      <w:start w:val="1"/>
      <w:numFmt w:val="decimal"/>
      <w:lvlText w:val="%1."/>
      <w:lvlJc w:val="left"/>
      <w:pPr>
        <w:ind w:left="972" w:hanging="612"/>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6C1D6D7D"/>
    <w:multiLevelType w:val="multilevel"/>
    <w:tmpl w:val="BCD497FC"/>
    <w:lvl w:ilvl="0">
      <w:start w:val="1"/>
      <w:numFmt w:val="decimal"/>
      <w:lvlText w:val="Hoofdstuk %1"/>
      <w:lvlJc w:val="left"/>
      <w:pPr>
        <w:tabs>
          <w:tab w:val="num" w:pos="2552"/>
        </w:tabs>
        <w:ind w:left="2552" w:hanging="2552"/>
      </w:pPr>
      <w:rPr>
        <w:rFonts w:hint="default"/>
        <w:i w:val="0"/>
      </w:rPr>
    </w:lvl>
    <w:lvl w:ilvl="1">
      <w:start w:val="1"/>
      <w:numFmt w:val="decimal"/>
      <w:lvlText w:val="%1.%2"/>
      <w:lvlJc w:val="left"/>
      <w:pPr>
        <w:tabs>
          <w:tab w:val="num" w:pos="993"/>
        </w:tabs>
        <w:ind w:left="993" w:hanging="851"/>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1135"/>
        </w:tabs>
        <w:ind w:left="1135" w:hanging="851"/>
      </w:pPr>
      <w:rPr>
        <w:rFonts w:hint="default"/>
      </w:rPr>
    </w:lvl>
    <w:lvl w:ilvl="4">
      <w:start w:val="1"/>
      <w:numFmt w:val="none"/>
      <w:pStyle w:val="Heading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6C4E4743"/>
    <w:multiLevelType w:val="hybridMultilevel"/>
    <w:tmpl w:val="3CE45852"/>
    <w:lvl w:ilvl="0" w:tplc="A79CA890">
      <w:numFmt w:val="bullet"/>
      <w:lvlText w:val="•"/>
      <w:lvlJc w:val="left"/>
      <w:pPr>
        <w:ind w:left="1068" w:hanging="708"/>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F715AE3"/>
    <w:multiLevelType w:val="hybridMultilevel"/>
    <w:tmpl w:val="2D043A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62033425">
    <w:abstractNumId w:val="13"/>
  </w:num>
  <w:num w:numId="2" w16cid:durableId="622806788">
    <w:abstractNumId w:val="5"/>
  </w:num>
  <w:num w:numId="3" w16cid:durableId="1610548599">
    <w:abstractNumId w:val="0"/>
  </w:num>
  <w:num w:numId="4" w16cid:durableId="1144196750">
    <w:abstractNumId w:val="9"/>
  </w:num>
  <w:num w:numId="5" w16cid:durableId="1354262031">
    <w:abstractNumId w:val="6"/>
  </w:num>
  <w:num w:numId="6" w16cid:durableId="872116603">
    <w:abstractNumId w:val="15"/>
  </w:num>
  <w:num w:numId="7" w16cid:durableId="1954436865">
    <w:abstractNumId w:val="8"/>
  </w:num>
  <w:num w:numId="8" w16cid:durableId="2039577638">
    <w:abstractNumId w:val="3"/>
  </w:num>
  <w:num w:numId="9" w16cid:durableId="1404450852">
    <w:abstractNumId w:val="3"/>
    <w:lvlOverride w:ilvl="0">
      <w:startOverride w:val="1"/>
    </w:lvlOverride>
  </w:num>
  <w:num w:numId="10" w16cid:durableId="1862164404">
    <w:abstractNumId w:val="2"/>
  </w:num>
  <w:num w:numId="11" w16cid:durableId="481895823">
    <w:abstractNumId w:val="7"/>
  </w:num>
  <w:num w:numId="12" w16cid:durableId="551692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7238920">
    <w:abstractNumId w:val="3"/>
    <w:lvlOverride w:ilvl="0">
      <w:startOverride w:val="1"/>
    </w:lvlOverride>
  </w:num>
  <w:num w:numId="14" w16cid:durableId="1400203421">
    <w:abstractNumId w:val="10"/>
  </w:num>
  <w:num w:numId="15" w16cid:durableId="1283614728">
    <w:abstractNumId w:val="11"/>
  </w:num>
  <w:num w:numId="16" w16cid:durableId="50541805">
    <w:abstractNumId w:val="1"/>
  </w:num>
  <w:num w:numId="17" w16cid:durableId="1363240782">
    <w:abstractNumId w:val="14"/>
  </w:num>
  <w:num w:numId="18" w16cid:durableId="95737015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73C"/>
    <w:rsid w:val="00005D9D"/>
    <w:rsid w:val="0000629D"/>
    <w:rsid w:val="00012824"/>
    <w:rsid w:val="00014DF6"/>
    <w:rsid w:val="000153FE"/>
    <w:rsid w:val="00015515"/>
    <w:rsid w:val="00016848"/>
    <w:rsid w:val="00016BF6"/>
    <w:rsid w:val="000176B9"/>
    <w:rsid w:val="00017FE1"/>
    <w:rsid w:val="000209DB"/>
    <w:rsid w:val="000229D2"/>
    <w:rsid w:val="00023DD8"/>
    <w:rsid w:val="000310E2"/>
    <w:rsid w:val="00032BF5"/>
    <w:rsid w:val="0003360F"/>
    <w:rsid w:val="00034EC7"/>
    <w:rsid w:val="00035F14"/>
    <w:rsid w:val="00037EBE"/>
    <w:rsid w:val="0004298A"/>
    <w:rsid w:val="00043A65"/>
    <w:rsid w:val="000454CA"/>
    <w:rsid w:val="000516A9"/>
    <w:rsid w:val="00051BB1"/>
    <w:rsid w:val="00051FEA"/>
    <w:rsid w:val="000540CE"/>
    <w:rsid w:val="00056503"/>
    <w:rsid w:val="0005749B"/>
    <w:rsid w:val="00057CC3"/>
    <w:rsid w:val="0006086F"/>
    <w:rsid w:val="00060D50"/>
    <w:rsid w:val="00062D67"/>
    <w:rsid w:val="00063F62"/>
    <w:rsid w:val="00067CD8"/>
    <w:rsid w:val="0007057F"/>
    <w:rsid w:val="00072556"/>
    <w:rsid w:val="000728B3"/>
    <w:rsid w:val="00086A74"/>
    <w:rsid w:val="00087CE5"/>
    <w:rsid w:val="00090031"/>
    <w:rsid w:val="00092983"/>
    <w:rsid w:val="00093194"/>
    <w:rsid w:val="00094F6F"/>
    <w:rsid w:val="00094F79"/>
    <w:rsid w:val="000A0FCF"/>
    <w:rsid w:val="000A1AD6"/>
    <w:rsid w:val="000A23FD"/>
    <w:rsid w:val="000A3891"/>
    <w:rsid w:val="000A4813"/>
    <w:rsid w:val="000A6916"/>
    <w:rsid w:val="000B054A"/>
    <w:rsid w:val="000B0A78"/>
    <w:rsid w:val="000B2879"/>
    <w:rsid w:val="000B4F0F"/>
    <w:rsid w:val="000B6661"/>
    <w:rsid w:val="000B70CE"/>
    <w:rsid w:val="000C090C"/>
    <w:rsid w:val="000C0A96"/>
    <w:rsid w:val="000C3D4F"/>
    <w:rsid w:val="000C6937"/>
    <w:rsid w:val="000C6F63"/>
    <w:rsid w:val="000C7FB3"/>
    <w:rsid w:val="000D03FD"/>
    <w:rsid w:val="000D303A"/>
    <w:rsid w:val="000D5522"/>
    <w:rsid w:val="000D5583"/>
    <w:rsid w:val="000D5E27"/>
    <w:rsid w:val="000D7627"/>
    <w:rsid w:val="000D7AF4"/>
    <w:rsid w:val="000E53F2"/>
    <w:rsid w:val="000F15B7"/>
    <w:rsid w:val="000F2AE3"/>
    <w:rsid w:val="000F2CEE"/>
    <w:rsid w:val="000F392F"/>
    <w:rsid w:val="000F69D3"/>
    <w:rsid w:val="000F6F51"/>
    <w:rsid w:val="000F7421"/>
    <w:rsid w:val="000F7CCB"/>
    <w:rsid w:val="0010064A"/>
    <w:rsid w:val="00100E53"/>
    <w:rsid w:val="001015AA"/>
    <w:rsid w:val="001030DB"/>
    <w:rsid w:val="00103BDD"/>
    <w:rsid w:val="0010649F"/>
    <w:rsid w:val="00112718"/>
    <w:rsid w:val="00113EA0"/>
    <w:rsid w:val="00114F30"/>
    <w:rsid w:val="00115A7C"/>
    <w:rsid w:val="00122C62"/>
    <w:rsid w:val="0012706A"/>
    <w:rsid w:val="0013034C"/>
    <w:rsid w:val="00131893"/>
    <w:rsid w:val="00131CB1"/>
    <w:rsid w:val="001331BE"/>
    <w:rsid w:val="00133926"/>
    <w:rsid w:val="0013530D"/>
    <w:rsid w:val="00135AED"/>
    <w:rsid w:val="00140036"/>
    <w:rsid w:val="00141911"/>
    <w:rsid w:val="00145B7D"/>
    <w:rsid w:val="00153878"/>
    <w:rsid w:val="00154DC8"/>
    <w:rsid w:val="00156C4E"/>
    <w:rsid w:val="00161D15"/>
    <w:rsid w:val="00163760"/>
    <w:rsid w:val="0016515F"/>
    <w:rsid w:val="0016620D"/>
    <w:rsid w:val="00171717"/>
    <w:rsid w:val="00173FC6"/>
    <w:rsid w:val="0017526E"/>
    <w:rsid w:val="00175B57"/>
    <w:rsid w:val="00180FB1"/>
    <w:rsid w:val="00183631"/>
    <w:rsid w:val="001837BD"/>
    <w:rsid w:val="00183E6F"/>
    <w:rsid w:val="00187883"/>
    <w:rsid w:val="0019133F"/>
    <w:rsid w:val="001963BF"/>
    <w:rsid w:val="00196C61"/>
    <w:rsid w:val="001A20BA"/>
    <w:rsid w:val="001A210F"/>
    <w:rsid w:val="001A3B1C"/>
    <w:rsid w:val="001A6C05"/>
    <w:rsid w:val="001B0076"/>
    <w:rsid w:val="001B0B1F"/>
    <w:rsid w:val="001C0EB1"/>
    <w:rsid w:val="001C1494"/>
    <w:rsid w:val="001C4BC2"/>
    <w:rsid w:val="001C63D0"/>
    <w:rsid w:val="001C7E92"/>
    <w:rsid w:val="001D6BC4"/>
    <w:rsid w:val="001D7156"/>
    <w:rsid w:val="001F0B28"/>
    <w:rsid w:val="001F1247"/>
    <w:rsid w:val="001F15F9"/>
    <w:rsid w:val="001F39CE"/>
    <w:rsid w:val="001F559B"/>
    <w:rsid w:val="001F5651"/>
    <w:rsid w:val="001F5968"/>
    <w:rsid w:val="001F5F84"/>
    <w:rsid w:val="001F6246"/>
    <w:rsid w:val="001F6B93"/>
    <w:rsid w:val="00200B1F"/>
    <w:rsid w:val="00202D01"/>
    <w:rsid w:val="002035CA"/>
    <w:rsid w:val="00203E74"/>
    <w:rsid w:val="00205F41"/>
    <w:rsid w:val="002107ED"/>
    <w:rsid w:val="00212DFD"/>
    <w:rsid w:val="0021436A"/>
    <w:rsid w:val="00214ABD"/>
    <w:rsid w:val="002154B7"/>
    <w:rsid w:val="00215971"/>
    <w:rsid w:val="00216908"/>
    <w:rsid w:val="00216C0F"/>
    <w:rsid w:val="00221502"/>
    <w:rsid w:val="00223CD2"/>
    <w:rsid w:val="002241E9"/>
    <w:rsid w:val="00225F1A"/>
    <w:rsid w:val="00226099"/>
    <w:rsid w:val="002261F6"/>
    <w:rsid w:val="00226955"/>
    <w:rsid w:val="0022779B"/>
    <w:rsid w:val="00230BC7"/>
    <w:rsid w:val="0023131C"/>
    <w:rsid w:val="00232EB6"/>
    <w:rsid w:val="00233072"/>
    <w:rsid w:val="0023366A"/>
    <w:rsid w:val="00233DCF"/>
    <w:rsid w:val="00234089"/>
    <w:rsid w:val="002375A4"/>
    <w:rsid w:val="00240BC0"/>
    <w:rsid w:val="00241503"/>
    <w:rsid w:val="00245EEF"/>
    <w:rsid w:val="00250B23"/>
    <w:rsid w:val="0025155F"/>
    <w:rsid w:val="00256DD4"/>
    <w:rsid w:val="00260485"/>
    <w:rsid w:val="0026094B"/>
    <w:rsid w:val="00260DEA"/>
    <w:rsid w:val="00261C48"/>
    <w:rsid w:val="00262456"/>
    <w:rsid w:val="0026395E"/>
    <w:rsid w:val="00265DAB"/>
    <w:rsid w:val="00266E03"/>
    <w:rsid w:val="00271716"/>
    <w:rsid w:val="00271A7B"/>
    <w:rsid w:val="00273F19"/>
    <w:rsid w:val="00285437"/>
    <w:rsid w:val="002856EE"/>
    <w:rsid w:val="0028700D"/>
    <w:rsid w:val="0029257D"/>
    <w:rsid w:val="00293D57"/>
    <w:rsid w:val="0029511E"/>
    <w:rsid w:val="00296A44"/>
    <w:rsid w:val="002975AA"/>
    <w:rsid w:val="002A5624"/>
    <w:rsid w:val="002A7693"/>
    <w:rsid w:val="002B12F9"/>
    <w:rsid w:val="002B23AB"/>
    <w:rsid w:val="002B51E1"/>
    <w:rsid w:val="002B7386"/>
    <w:rsid w:val="002C25EE"/>
    <w:rsid w:val="002C7E1E"/>
    <w:rsid w:val="002D0E93"/>
    <w:rsid w:val="002D1446"/>
    <w:rsid w:val="002D2362"/>
    <w:rsid w:val="002D4F72"/>
    <w:rsid w:val="002D760A"/>
    <w:rsid w:val="002D792A"/>
    <w:rsid w:val="002E4148"/>
    <w:rsid w:val="002E739A"/>
    <w:rsid w:val="002E7E08"/>
    <w:rsid w:val="002F14F9"/>
    <w:rsid w:val="002F1D6D"/>
    <w:rsid w:val="002F2AE4"/>
    <w:rsid w:val="002F4CF8"/>
    <w:rsid w:val="002F6C62"/>
    <w:rsid w:val="002F7294"/>
    <w:rsid w:val="002F7707"/>
    <w:rsid w:val="002F792F"/>
    <w:rsid w:val="00304527"/>
    <w:rsid w:val="003058EA"/>
    <w:rsid w:val="00306833"/>
    <w:rsid w:val="00306B77"/>
    <w:rsid w:val="003101AB"/>
    <w:rsid w:val="00310693"/>
    <w:rsid w:val="00311389"/>
    <w:rsid w:val="003125E0"/>
    <w:rsid w:val="00314F2D"/>
    <w:rsid w:val="0031549B"/>
    <w:rsid w:val="00315819"/>
    <w:rsid w:val="003175EE"/>
    <w:rsid w:val="003178AE"/>
    <w:rsid w:val="00322BD0"/>
    <w:rsid w:val="00322DA5"/>
    <w:rsid w:val="00324E9F"/>
    <w:rsid w:val="00324FFA"/>
    <w:rsid w:val="00325214"/>
    <w:rsid w:val="00325A92"/>
    <w:rsid w:val="003279DD"/>
    <w:rsid w:val="00333DAC"/>
    <w:rsid w:val="00333DF1"/>
    <w:rsid w:val="003349CE"/>
    <w:rsid w:val="00335200"/>
    <w:rsid w:val="00343FBF"/>
    <w:rsid w:val="003440A7"/>
    <w:rsid w:val="0034503A"/>
    <w:rsid w:val="00347F9E"/>
    <w:rsid w:val="003502AD"/>
    <w:rsid w:val="00350DBB"/>
    <w:rsid w:val="00354839"/>
    <w:rsid w:val="003555BB"/>
    <w:rsid w:val="00360415"/>
    <w:rsid w:val="0036078D"/>
    <w:rsid w:val="00362836"/>
    <w:rsid w:val="00364216"/>
    <w:rsid w:val="00365AA5"/>
    <w:rsid w:val="00365CB5"/>
    <w:rsid w:val="00371776"/>
    <w:rsid w:val="003723F3"/>
    <w:rsid w:val="00372967"/>
    <w:rsid w:val="0037418D"/>
    <w:rsid w:val="003753BA"/>
    <w:rsid w:val="003770E6"/>
    <w:rsid w:val="00383661"/>
    <w:rsid w:val="00385D28"/>
    <w:rsid w:val="00385FDD"/>
    <w:rsid w:val="00392072"/>
    <w:rsid w:val="00393295"/>
    <w:rsid w:val="00395BA0"/>
    <w:rsid w:val="00397157"/>
    <w:rsid w:val="003976B9"/>
    <w:rsid w:val="003A01EE"/>
    <w:rsid w:val="003A2430"/>
    <w:rsid w:val="003A2F93"/>
    <w:rsid w:val="003A3838"/>
    <w:rsid w:val="003A3CDB"/>
    <w:rsid w:val="003A68EC"/>
    <w:rsid w:val="003A6C86"/>
    <w:rsid w:val="003B00CD"/>
    <w:rsid w:val="003B4318"/>
    <w:rsid w:val="003B4732"/>
    <w:rsid w:val="003B6B63"/>
    <w:rsid w:val="003B70BF"/>
    <w:rsid w:val="003B723D"/>
    <w:rsid w:val="003B7CC0"/>
    <w:rsid w:val="003C00D0"/>
    <w:rsid w:val="003C0EB5"/>
    <w:rsid w:val="003C0F5C"/>
    <w:rsid w:val="003C2581"/>
    <w:rsid w:val="003C30BD"/>
    <w:rsid w:val="003C6F6D"/>
    <w:rsid w:val="003C70D5"/>
    <w:rsid w:val="003C7FA7"/>
    <w:rsid w:val="003D105C"/>
    <w:rsid w:val="003D3638"/>
    <w:rsid w:val="003D7D51"/>
    <w:rsid w:val="003E14BF"/>
    <w:rsid w:val="003E2BDB"/>
    <w:rsid w:val="003E35A1"/>
    <w:rsid w:val="003F3061"/>
    <w:rsid w:val="003F385A"/>
    <w:rsid w:val="003F4D77"/>
    <w:rsid w:val="003F5441"/>
    <w:rsid w:val="00400FCA"/>
    <w:rsid w:val="00401714"/>
    <w:rsid w:val="00401776"/>
    <w:rsid w:val="004030F0"/>
    <w:rsid w:val="00403ACE"/>
    <w:rsid w:val="00406E28"/>
    <w:rsid w:val="0041063A"/>
    <w:rsid w:val="00412C4D"/>
    <w:rsid w:val="00413D6D"/>
    <w:rsid w:val="00414404"/>
    <w:rsid w:val="00415497"/>
    <w:rsid w:val="00415503"/>
    <w:rsid w:val="00415896"/>
    <w:rsid w:val="004179D4"/>
    <w:rsid w:val="00422CF7"/>
    <w:rsid w:val="00423597"/>
    <w:rsid w:val="004235AC"/>
    <w:rsid w:val="00424BD1"/>
    <w:rsid w:val="00426B92"/>
    <w:rsid w:val="0043097A"/>
    <w:rsid w:val="0043112B"/>
    <w:rsid w:val="0043143C"/>
    <w:rsid w:val="00431B96"/>
    <w:rsid w:val="004364EC"/>
    <w:rsid w:val="004364F4"/>
    <w:rsid w:val="00440957"/>
    <w:rsid w:val="0044226A"/>
    <w:rsid w:val="00456F2F"/>
    <w:rsid w:val="00457234"/>
    <w:rsid w:val="00457786"/>
    <w:rsid w:val="00457AB8"/>
    <w:rsid w:val="00466639"/>
    <w:rsid w:val="00466ADE"/>
    <w:rsid w:val="00466B61"/>
    <w:rsid w:val="00466CB7"/>
    <w:rsid w:val="00467CB2"/>
    <w:rsid w:val="00471804"/>
    <w:rsid w:val="0047183A"/>
    <w:rsid w:val="00472AE2"/>
    <w:rsid w:val="00472C61"/>
    <w:rsid w:val="00474583"/>
    <w:rsid w:val="0047524C"/>
    <w:rsid w:val="004765C5"/>
    <w:rsid w:val="0047691C"/>
    <w:rsid w:val="00476FA4"/>
    <w:rsid w:val="00486127"/>
    <w:rsid w:val="00487E58"/>
    <w:rsid w:val="0049031E"/>
    <w:rsid w:val="00490EDE"/>
    <w:rsid w:val="004911AE"/>
    <w:rsid w:val="00492568"/>
    <w:rsid w:val="004946EF"/>
    <w:rsid w:val="00495F35"/>
    <w:rsid w:val="004967BC"/>
    <w:rsid w:val="00497F8C"/>
    <w:rsid w:val="004A1933"/>
    <w:rsid w:val="004A399E"/>
    <w:rsid w:val="004A5D8A"/>
    <w:rsid w:val="004A690F"/>
    <w:rsid w:val="004A700B"/>
    <w:rsid w:val="004A70E8"/>
    <w:rsid w:val="004A792F"/>
    <w:rsid w:val="004B0577"/>
    <w:rsid w:val="004B0E7F"/>
    <w:rsid w:val="004B50B3"/>
    <w:rsid w:val="004B578D"/>
    <w:rsid w:val="004B5913"/>
    <w:rsid w:val="004B66E6"/>
    <w:rsid w:val="004B7DAF"/>
    <w:rsid w:val="004C46AE"/>
    <w:rsid w:val="004C5143"/>
    <w:rsid w:val="004C5FA6"/>
    <w:rsid w:val="004D0BE3"/>
    <w:rsid w:val="004D55C3"/>
    <w:rsid w:val="004D5A73"/>
    <w:rsid w:val="004D5F02"/>
    <w:rsid w:val="004D6E00"/>
    <w:rsid w:val="004E2AAE"/>
    <w:rsid w:val="004E2D4C"/>
    <w:rsid w:val="004E30A1"/>
    <w:rsid w:val="004E6469"/>
    <w:rsid w:val="004E6E09"/>
    <w:rsid w:val="004F029A"/>
    <w:rsid w:val="004F0446"/>
    <w:rsid w:val="004F7BBA"/>
    <w:rsid w:val="00500C39"/>
    <w:rsid w:val="005039ED"/>
    <w:rsid w:val="00506722"/>
    <w:rsid w:val="00512181"/>
    <w:rsid w:val="005127F7"/>
    <w:rsid w:val="00513F47"/>
    <w:rsid w:val="005142BC"/>
    <w:rsid w:val="005152CB"/>
    <w:rsid w:val="0051642B"/>
    <w:rsid w:val="00520D55"/>
    <w:rsid w:val="00523039"/>
    <w:rsid w:val="0052327E"/>
    <w:rsid w:val="005237A7"/>
    <w:rsid w:val="00524A73"/>
    <w:rsid w:val="00525ECD"/>
    <w:rsid w:val="00525F76"/>
    <w:rsid w:val="0052671E"/>
    <w:rsid w:val="00526CD1"/>
    <w:rsid w:val="0053052D"/>
    <w:rsid w:val="0053492C"/>
    <w:rsid w:val="00536E8B"/>
    <w:rsid w:val="00540AE6"/>
    <w:rsid w:val="00542287"/>
    <w:rsid w:val="00542E95"/>
    <w:rsid w:val="005459AE"/>
    <w:rsid w:val="00545D03"/>
    <w:rsid w:val="005503E7"/>
    <w:rsid w:val="00552E97"/>
    <w:rsid w:val="005530F9"/>
    <w:rsid w:val="00557BB7"/>
    <w:rsid w:val="0056032B"/>
    <w:rsid w:val="00561980"/>
    <w:rsid w:val="00562263"/>
    <w:rsid w:val="005626AC"/>
    <w:rsid w:val="00562988"/>
    <w:rsid w:val="00564D65"/>
    <w:rsid w:val="005669D1"/>
    <w:rsid w:val="00567671"/>
    <w:rsid w:val="00567B26"/>
    <w:rsid w:val="0057045F"/>
    <w:rsid w:val="00572282"/>
    <w:rsid w:val="00573871"/>
    <w:rsid w:val="00582679"/>
    <w:rsid w:val="005826B5"/>
    <w:rsid w:val="00582767"/>
    <w:rsid w:val="005845E5"/>
    <w:rsid w:val="0058481E"/>
    <w:rsid w:val="00590FDC"/>
    <w:rsid w:val="0059502D"/>
    <w:rsid w:val="00596CF2"/>
    <w:rsid w:val="0059729F"/>
    <w:rsid w:val="00597918"/>
    <w:rsid w:val="005A34AA"/>
    <w:rsid w:val="005B00B2"/>
    <w:rsid w:val="005B0245"/>
    <w:rsid w:val="005B0F98"/>
    <w:rsid w:val="005B1AB2"/>
    <w:rsid w:val="005B1DBB"/>
    <w:rsid w:val="005B3106"/>
    <w:rsid w:val="005B5AF9"/>
    <w:rsid w:val="005C05CB"/>
    <w:rsid w:val="005C537A"/>
    <w:rsid w:val="005C66B0"/>
    <w:rsid w:val="005D4147"/>
    <w:rsid w:val="005D4DF8"/>
    <w:rsid w:val="005D777F"/>
    <w:rsid w:val="005E25B4"/>
    <w:rsid w:val="005E5FD3"/>
    <w:rsid w:val="005F238F"/>
    <w:rsid w:val="005F3380"/>
    <w:rsid w:val="005F3C53"/>
    <w:rsid w:val="005F41C4"/>
    <w:rsid w:val="005F6668"/>
    <w:rsid w:val="005F6E64"/>
    <w:rsid w:val="005F6F87"/>
    <w:rsid w:val="00604AF8"/>
    <w:rsid w:val="006055F7"/>
    <w:rsid w:val="006062FC"/>
    <w:rsid w:val="006105FA"/>
    <w:rsid w:val="00610C04"/>
    <w:rsid w:val="006144A9"/>
    <w:rsid w:val="0061499A"/>
    <w:rsid w:val="00617BC1"/>
    <w:rsid w:val="00621EEB"/>
    <w:rsid w:val="00622F19"/>
    <w:rsid w:val="00622FA3"/>
    <w:rsid w:val="00623948"/>
    <w:rsid w:val="006267D1"/>
    <w:rsid w:val="006275A5"/>
    <w:rsid w:val="006414B4"/>
    <w:rsid w:val="00641F1D"/>
    <w:rsid w:val="00641FF5"/>
    <w:rsid w:val="0064492C"/>
    <w:rsid w:val="00644AE5"/>
    <w:rsid w:val="00644F0C"/>
    <w:rsid w:val="00650173"/>
    <w:rsid w:val="00654308"/>
    <w:rsid w:val="00655F65"/>
    <w:rsid w:val="00661D44"/>
    <w:rsid w:val="00662035"/>
    <w:rsid w:val="006644F8"/>
    <w:rsid w:val="006651BA"/>
    <w:rsid w:val="00667059"/>
    <w:rsid w:val="00671DF5"/>
    <w:rsid w:val="00680528"/>
    <w:rsid w:val="006843EF"/>
    <w:rsid w:val="00684FCF"/>
    <w:rsid w:val="006879B1"/>
    <w:rsid w:val="00687ED6"/>
    <w:rsid w:val="00687FB5"/>
    <w:rsid w:val="0069035A"/>
    <w:rsid w:val="00691761"/>
    <w:rsid w:val="00693987"/>
    <w:rsid w:val="006948C8"/>
    <w:rsid w:val="0069531D"/>
    <w:rsid w:val="00696871"/>
    <w:rsid w:val="00696FF1"/>
    <w:rsid w:val="006A3A49"/>
    <w:rsid w:val="006A5447"/>
    <w:rsid w:val="006A7885"/>
    <w:rsid w:val="006B13C4"/>
    <w:rsid w:val="006B1C09"/>
    <w:rsid w:val="006B66B9"/>
    <w:rsid w:val="006B76DD"/>
    <w:rsid w:val="006C27C7"/>
    <w:rsid w:val="006C293B"/>
    <w:rsid w:val="006C4737"/>
    <w:rsid w:val="006C4B43"/>
    <w:rsid w:val="006C63FF"/>
    <w:rsid w:val="006C70AF"/>
    <w:rsid w:val="006D16C3"/>
    <w:rsid w:val="006D27A3"/>
    <w:rsid w:val="006D3502"/>
    <w:rsid w:val="006D4B23"/>
    <w:rsid w:val="006E106F"/>
    <w:rsid w:val="006E2703"/>
    <w:rsid w:val="006E2BAF"/>
    <w:rsid w:val="006E36A2"/>
    <w:rsid w:val="006E38A3"/>
    <w:rsid w:val="006E5D92"/>
    <w:rsid w:val="006F2CDB"/>
    <w:rsid w:val="006F597A"/>
    <w:rsid w:val="007002C7"/>
    <w:rsid w:val="00703274"/>
    <w:rsid w:val="00703734"/>
    <w:rsid w:val="0070425B"/>
    <w:rsid w:val="00704651"/>
    <w:rsid w:val="00704874"/>
    <w:rsid w:val="007048A8"/>
    <w:rsid w:val="007053C6"/>
    <w:rsid w:val="00706DC4"/>
    <w:rsid w:val="00707392"/>
    <w:rsid w:val="0071092B"/>
    <w:rsid w:val="00711B41"/>
    <w:rsid w:val="00712A2A"/>
    <w:rsid w:val="00713625"/>
    <w:rsid w:val="007138EA"/>
    <w:rsid w:val="00722C9D"/>
    <w:rsid w:val="00723AD4"/>
    <w:rsid w:val="00723D67"/>
    <w:rsid w:val="00732A8B"/>
    <w:rsid w:val="00733557"/>
    <w:rsid w:val="0073418C"/>
    <w:rsid w:val="00734341"/>
    <w:rsid w:val="00734645"/>
    <w:rsid w:val="00736C9D"/>
    <w:rsid w:val="007432C7"/>
    <w:rsid w:val="00743946"/>
    <w:rsid w:val="00743A38"/>
    <w:rsid w:val="007463D4"/>
    <w:rsid w:val="00746417"/>
    <w:rsid w:val="00747464"/>
    <w:rsid w:val="007612DB"/>
    <w:rsid w:val="007613BA"/>
    <w:rsid w:val="00762863"/>
    <w:rsid w:val="0076447A"/>
    <w:rsid w:val="00764D65"/>
    <w:rsid w:val="007654DB"/>
    <w:rsid w:val="00767B9D"/>
    <w:rsid w:val="00772A0A"/>
    <w:rsid w:val="00772FCF"/>
    <w:rsid w:val="007805B7"/>
    <w:rsid w:val="00782DD8"/>
    <w:rsid w:val="00784C74"/>
    <w:rsid w:val="00786F31"/>
    <w:rsid w:val="0078744A"/>
    <w:rsid w:val="007902C7"/>
    <w:rsid w:val="0079046C"/>
    <w:rsid w:val="00795162"/>
    <w:rsid w:val="0079566E"/>
    <w:rsid w:val="007965EA"/>
    <w:rsid w:val="007A018B"/>
    <w:rsid w:val="007A3C3B"/>
    <w:rsid w:val="007A70D6"/>
    <w:rsid w:val="007B1501"/>
    <w:rsid w:val="007B5759"/>
    <w:rsid w:val="007B5D18"/>
    <w:rsid w:val="007B6AF9"/>
    <w:rsid w:val="007C173C"/>
    <w:rsid w:val="007C17DE"/>
    <w:rsid w:val="007C3A3E"/>
    <w:rsid w:val="007C4015"/>
    <w:rsid w:val="007C5620"/>
    <w:rsid w:val="007D0E0C"/>
    <w:rsid w:val="007D0F89"/>
    <w:rsid w:val="007D10FA"/>
    <w:rsid w:val="007D43D8"/>
    <w:rsid w:val="007D4ECA"/>
    <w:rsid w:val="007D660C"/>
    <w:rsid w:val="007E3648"/>
    <w:rsid w:val="007E54BB"/>
    <w:rsid w:val="007E5843"/>
    <w:rsid w:val="007E717C"/>
    <w:rsid w:val="007E733E"/>
    <w:rsid w:val="007E7D12"/>
    <w:rsid w:val="007F1917"/>
    <w:rsid w:val="007F194F"/>
    <w:rsid w:val="007F2F95"/>
    <w:rsid w:val="007F387E"/>
    <w:rsid w:val="007F4005"/>
    <w:rsid w:val="007F56F9"/>
    <w:rsid w:val="007F5B07"/>
    <w:rsid w:val="007F5CB0"/>
    <w:rsid w:val="007F609D"/>
    <w:rsid w:val="007F67DC"/>
    <w:rsid w:val="00807689"/>
    <w:rsid w:val="00807FC0"/>
    <w:rsid w:val="008109A2"/>
    <w:rsid w:val="00814C22"/>
    <w:rsid w:val="008151BE"/>
    <w:rsid w:val="00821F0C"/>
    <w:rsid w:val="0082594A"/>
    <w:rsid w:val="0082721C"/>
    <w:rsid w:val="00832107"/>
    <w:rsid w:val="00835EEE"/>
    <w:rsid w:val="008377F6"/>
    <w:rsid w:val="00837DF1"/>
    <w:rsid w:val="008446C4"/>
    <w:rsid w:val="00844A31"/>
    <w:rsid w:val="00846A4B"/>
    <w:rsid w:val="00850C2B"/>
    <w:rsid w:val="0085310F"/>
    <w:rsid w:val="00854873"/>
    <w:rsid w:val="00857C20"/>
    <w:rsid w:val="00860164"/>
    <w:rsid w:val="008607C5"/>
    <w:rsid w:val="00863046"/>
    <w:rsid w:val="00866A14"/>
    <w:rsid w:val="00867468"/>
    <w:rsid w:val="008677E2"/>
    <w:rsid w:val="00870A4C"/>
    <w:rsid w:val="00871D58"/>
    <w:rsid w:val="00872DAD"/>
    <w:rsid w:val="008745C3"/>
    <w:rsid w:val="00874C74"/>
    <w:rsid w:val="00875DC6"/>
    <w:rsid w:val="0087693C"/>
    <w:rsid w:val="00876EC8"/>
    <w:rsid w:val="00880C6E"/>
    <w:rsid w:val="00882DFC"/>
    <w:rsid w:val="00882F91"/>
    <w:rsid w:val="00884759"/>
    <w:rsid w:val="008903BA"/>
    <w:rsid w:val="00895B9E"/>
    <w:rsid w:val="00895E44"/>
    <w:rsid w:val="008974C2"/>
    <w:rsid w:val="008A021F"/>
    <w:rsid w:val="008A6170"/>
    <w:rsid w:val="008A6B13"/>
    <w:rsid w:val="008A6EBF"/>
    <w:rsid w:val="008A7916"/>
    <w:rsid w:val="008B0F01"/>
    <w:rsid w:val="008B5F4F"/>
    <w:rsid w:val="008B7D1B"/>
    <w:rsid w:val="008C1FDB"/>
    <w:rsid w:val="008C27F3"/>
    <w:rsid w:val="008C3877"/>
    <w:rsid w:val="008C63FE"/>
    <w:rsid w:val="008C6F28"/>
    <w:rsid w:val="008D10E7"/>
    <w:rsid w:val="008D4855"/>
    <w:rsid w:val="008E0A3D"/>
    <w:rsid w:val="008E242B"/>
    <w:rsid w:val="008E2485"/>
    <w:rsid w:val="008E32F1"/>
    <w:rsid w:val="008E40C5"/>
    <w:rsid w:val="008E4F29"/>
    <w:rsid w:val="008E6601"/>
    <w:rsid w:val="008E6782"/>
    <w:rsid w:val="008E719B"/>
    <w:rsid w:val="008F0601"/>
    <w:rsid w:val="008F08AA"/>
    <w:rsid w:val="008F1A05"/>
    <w:rsid w:val="008F35A5"/>
    <w:rsid w:val="008F3C0E"/>
    <w:rsid w:val="00903830"/>
    <w:rsid w:val="00912B3E"/>
    <w:rsid w:val="009151BC"/>
    <w:rsid w:val="00917F5B"/>
    <w:rsid w:val="009202C0"/>
    <w:rsid w:val="0092145B"/>
    <w:rsid w:val="00923AFE"/>
    <w:rsid w:val="00924647"/>
    <w:rsid w:val="0093494F"/>
    <w:rsid w:val="0093497F"/>
    <w:rsid w:val="0093640F"/>
    <w:rsid w:val="009409D7"/>
    <w:rsid w:val="00943BDB"/>
    <w:rsid w:val="009445F0"/>
    <w:rsid w:val="00947525"/>
    <w:rsid w:val="009502AE"/>
    <w:rsid w:val="00952C99"/>
    <w:rsid w:val="00952EA5"/>
    <w:rsid w:val="0095377C"/>
    <w:rsid w:val="00953C9D"/>
    <w:rsid w:val="00954EA9"/>
    <w:rsid w:val="00954F08"/>
    <w:rsid w:val="009564B6"/>
    <w:rsid w:val="00957D20"/>
    <w:rsid w:val="00960C9E"/>
    <w:rsid w:val="00960F74"/>
    <w:rsid w:val="0096213D"/>
    <w:rsid w:val="00962811"/>
    <w:rsid w:val="00963033"/>
    <w:rsid w:val="0096466A"/>
    <w:rsid w:val="00965DE2"/>
    <w:rsid w:val="00967E63"/>
    <w:rsid w:val="00971121"/>
    <w:rsid w:val="00971C92"/>
    <w:rsid w:val="009725F9"/>
    <w:rsid w:val="009762A7"/>
    <w:rsid w:val="00976684"/>
    <w:rsid w:val="00980B4B"/>
    <w:rsid w:val="00983B51"/>
    <w:rsid w:val="00986F23"/>
    <w:rsid w:val="009872E1"/>
    <w:rsid w:val="00990A26"/>
    <w:rsid w:val="0099116A"/>
    <w:rsid w:val="009916B0"/>
    <w:rsid w:val="00991F5B"/>
    <w:rsid w:val="009922DD"/>
    <w:rsid w:val="0099528E"/>
    <w:rsid w:val="00995418"/>
    <w:rsid w:val="009956B5"/>
    <w:rsid w:val="009969C2"/>
    <w:rsid w:val="009A01EE"/>
    <w:rsid w:val="009A0828"/>
    <w:rsid w:val="009A3B87"/>
    <w:rsid w:val="009A4075"/>
    <w:rsid w:val="009A52CA"/>
    <w:rsid w:val="009A5FBE"/>
    <w:rsid w:val="009B3F48"/>
    <w:rsid w:val="009B42D5"/>
    <w:rsid w:val="009B507F"/>
    <w:rsid w:val="009B5A29"/>
    <w:rsid w:val="009B5B0C"/>
    <w:rsid w:val="009B63EE"/>
    <w:rsid w:val="009C2C6E"/>
    <w:rsid w:val="009C6EF3"/>
    <w:rsid w:val="009C7314"/>
    <w:rsid w:val="009D44AF"/>
    <w:rsid w:val="009D4568"/>
    <w:rsid w:val="009D4C94"/>
    <w:rsid w:val="009D54BA"/>
    <w:rsid w:val="009D6669"/>
    <w:rsid w:val="009D7301"/>
    <w:rsid w:val="009E0F1E"/>
    <w:rsid w:val="009E47E4"/>
    <w:rsid w:val="009E6C61"/>
    <w:rsid w:val="009E72DE"/>
    <w:rsid w:val="009F0495"/>
    <w:rsid w:val="009F22CD"/>
    <w:rsid w:val="009F57B8"/>
    <w:rsid w:val="009F5912"/>
    <w:rsid w:val="00A02168"/>
    <w:rsid w:val="00A0307D"/>
    <w:rsid w:val="00A0451F"/>
    <w:rsid w:val="00A04D4F"/>
    <w:rsid w:val="00A071C3"/>
    <w:rsid w:val="00A14E25"/>
    <w:rsid w:val="00A1676F"/>
    <w:rsid w:val="00A17C02"/>
    <w:rsid w:val="00A213D2"/>
    <w:rsid w:val="00A23604"/>
    <w:rsid w:val="00A23803"/>
    <w:rsid w:val="00A23A76"/>
    <w:rsid w:val="00A23F26"/>
    <w:rsid w:val="00A243C6"/>
    <w:rsid w:val="00A24495"/>
    <w:rsid w:val="00A30B4F"/>
    <w:rsid w:val="00A32B09"/>
    <w:rsid w:val="00A330CC"/>
    <w:rsid w:val="00A34A16"/>
    <w:rsid w:val="00A367AE"/>
    <w:rsid w:val="00A4136E"/>
    <w:rsid w:val="00A41500"/>
    <w:rsid w:val="00A419D9"/>
    <w:rsid w:val="00A41B6F"/>
    <w:rsid w:val="00A47664"/>
    <w:rsid w:val="00A560C7"/>
    <w:rsid w:val="00A56828"/>
    <w:rsid w:val="00A57E06"/>
    <w:rsid w:val="00A609FD"/>
    <w:rsid w:val="00A63DA1"/>
    <w:rsid w:val="00A64717"/>
    <w:rsid w:val="00A6493A"/>
    <w:rsid w:val="00A662AC"/>
    <w:rsid w:val="00A66A7C"/>
    <w:rsid w:val="00A701E7"/>
    <w:rsid w:val="00A71FE7"/>
    <w:rsid w:val="00A7344B"/>
    <w:rsid w:val="00A738A0"/>
    <w:rsid w:val="00A73D62"/>
    <w:rsid w:val="00A7441A"/>
    <w:rsid w:val="00A766F8"/>
    <w:rsid w:val="00A76896"/>
    <w:rsid w:val="00A82854"/>
    <w:rsid w:val="00A861F3"/>
    <w:rsid w:val="00A875FA"/>
    <w:rsid w:val="00A87834"/>
    <w:rsid w:val="00A87915"/>
    <w:rsid w:val="00A92381"/>
    <w:rsid w:val="00A93DB2"/>
    <w:rsid w:val="00A94EF3"/>
    <w:rsid w:val="00A96E15"/>
    <w:rsid w:val="00A978BA"/>
    <w:rsid w:val="00AA28E7"/>
    <w:rsid w:val="00AA39F5"/>
    <w:rsid w:val="00AA6A8B"/>
    <w:rsid w:val="00AB1A1C"/>
    <w:rsid w:val="00AB448F"/>
    <w:rsid w:val="00AB7534"/>
    <w:rsid w:val="00AC297C"/>
    <w:rsid w:val="00AC3784"/>
    <w:rsid w:val="00AC5BA2"/>
    <w:rsid w:val="00AC68F6"/>
    <w:rsid w:val="00AC73C1"/>
    <w:rsid w:val="00AD04F1"/>
    <w:rsid w:val="00AD05B2"/>
    <w:rsid w:val="00AD0E7D"/>
    <w:rsid w:val="00AD0FBB"/>
    <w:rsid w:val="00AD1234"/>
    <w:rsid w:val="00AD319E"/>
    <w:rsid w:val="00AD468A"/>
    <w:rsid w:val="00AD4AC1"/>
    <w:rsid w:val="00AD563D"/>
    <w:rsid w:val="00AE030A"/>
    <w:rsid w:val="00AE0FD5"/>
    <w:rsid w:val="00AE1EB8"/>
    <w:rsid w:val="00AE29BF"/>
    <w:rsid w:val="00AE2DFB"/>
    <w:rsid w:val="00AE3EBE"/>
    <w:rsid w:val="00AE785F"/>
    <w:rsid w:val="00AF0446"/>
    <w:rsid w:val="00AF0B84"/>
    <w:rsid w:val="00AF1F49"/>
    <w:rsid w:val="00AF3E66"/>
    <w:rsid w:val="00AF437E"/>
    <w:rsid w:val="00AF46F0"/>
    <w:rsid w:val="00AF4DCC"/>
    <w:rsid w:val="00AF4F10"/>
    <w:rsid w:val="00AF5502"/>
    <w:rsid w:val="00AF6AB9"/>
    <w:rsid w:val="00B01546"/>
    <w:rsid w:val="00B022AA"/>
    <w:rsid w:val="00B04B06"/>
    <w:rsid w:val="00B0621E"/>
    <w:rsid w:val="00B1771A"/>
    <w:rsid w:val="00B17873"/>
    <w:rsid w:val="00B17E94"/>
    <w:rsid w:val="00B21892"/>
    <w:rsid w:val="00B21EA5"/>
    <w:rsid w:val="00B313D9"/>
    <w:rsid w:val="00B352B3"/>
    <w:rsid w:val="00B36D24"/>
    <w:rsid w:val="00B3778E"/>
    <w:rsid w:val="00B52430"/>
    <w:rsid w:val="00B52E64"/>
    <w:rsid w:val="00B55DAC"/>
    <w:rsid w:val="00B6628A"/>
    <w:rsid w:val="00B663C8"/>
    <w:rsid w:val="00B677FE"/>
    <w:rsid w:val="00B725B9"/>
    <w:rsid w:val="00B73F14"/>
    <w:rsid w:val="00B76ABD"/>
    <w:rsid w:val="00B81DAE"/>
    <w:rsid w:val="00B8260E"/>
    <w:rsid w:val="00B84A37"/>
    <w:rsid w:val="00B86942"/>
    <w:rsid w:val="00B878F9"/>
    <w:rsid w:val="00B91BFC"/>
    <w:rsid w:val="00B933C5"/>
    <w:rsid w:val="00B93868"/>
    <w:rsid w:val="00B93E12"/>
    <w:rsid w:val="00B94AD7"/>
    <w:rsid w:val="00BA0E21"/>
    <w:rsid w:val="00BA26A0"/>
    <w:rsid w:val="00BA3A3E"/>
    <w:rsid w:val="00BA4281"/>
    <w:rsid w:val="00BA4854"/>
    <w:rsid w:val="00BA4893"/>
    <w:rsid w:val="00BA5834"/>
    <w:rsid w:val="00BA5A62"/>
    <w:rsid w:val="00BB1E37"/>
    <w:rsid w:val="00BB39FD"/>
    <w:rsid w:val="00BB59D3"/>
    <w:rsid w:val="00BB5D3B"/>
    <w:rsid w:val="00BB7CD0"/>
    <w:rsid w:val="00BC1D7F"/>
    <w:rsid w:val="00BC5BDB"/>
    <w:rsid w:val="00BC6986"/>
    <w:rsid w:val="00BC69A4"/>
    <w:rsid w:val="00BC6DE6"/>
    <w:rsid w:val="00BC7CB2"/>
    <w:rsid w:val="00BD0AF5"/>
    <w:rsid w:val="00BD434A"/>
    <w:rsid w:val="00BE1494"/>
    <w:rsid w:val="00BE1C65"/>
    <w:rsid w:val="00BE2F7F"/>
    <w:rsid w:val="00BE42C4"/>
    <w:rsid w:val="00BE48D6"/>
    <w:rsid w:val="00BE767C"/>
    <w:rsid w:val="00BF1CB4"/>
    <w:rsid w:val="00BF2AB3"/>
    <w:rsid w:val="00BF31B5"/>
    <w:rsid w:val="00BF52C9"/>
    <w:rsid w:val="00BF65D6"/>
    <w:rsid w:val="00BF78FE"/>
    <w:rsid w:val="00C01327"/>
    <w:rsid w:val="00C032F0"/>
    <w:rsid w:val="00C04F08"/>
    <w:rsid w:val="00C05584"/>
    <w:rsid w:val="00C06309"/>
    <w:rsid w:val="00C069C5"/>
    <w:rsid w:val="00C116B9"/>
    <w:rsid w:val="00C118CD"/>
    <w:rsid w:val="00C12838"/>
    <w:rsid w:val="00C14245"/>
    <w:rsid w:val="00C1695F"/>
    <w:rsid w:val="00C20856"/>
    <w:rsid w:val="00C21882"/>
    <w:rsid w:val="00C223F6"/>
    <w:rsid w:val="00C22A57"/>
    <w:rsid w:val="00C23ED6"/>
    <w:rsid w:val="00C253D4"/>
    <w:rsid w:val="00C25451"/>
    <w:rsid w:val="00C25B58"/>
    <w:rsid w:val="00C27EA6"/>
    <w:rsid w:val="00C322F4"/>
    <w:rsid w:val="00C359C6"/>
    <w:rsid w:val="00C35B70"/>
    <w:rsid w:val="00C373E2"/>
    <w:rsid w:val="00C41106"/>
    <w:rsid w:val="00C423F2"/>
    <w:rsid w:val="00C44AD9"/>
    <w:rsid w:val="00C45BB6"/>
    <w:rsid w:val="00C46739"/>
    <w:rsid w:val="00C46DD0"/>
    <w:rsid w:val="00C47A75"/>
    <w:rsid w:val="00C53AC4"/>
    <w:rsid w:val="00C54F82"/>
    <w:rsid w:val="00C56F95"/>
    <w:rsid w:val="00C57E17"/>
    <w:rsid w:val="00C60744"/>
    <w:rsid w:val="00C60BA5"/>
    <w:rsid w:val="00C62D51"/>
    <w:rsid w:val="00C6717B"/>
    <w:rsid w:val="00C7024D"/>
    <w:rsid w:val="00C71240"/>
    <w:rsid w:val="00C72BB3"/>
    <w:rsid w:val="00C73102"/>
    <w:rsid w:val="00C7518B"/>
    <w:rsid w:val="00C75307"/>
    <w:rsid w:val="00C756F7"/>
    <w:rsid w:val="00C778B3"/>
    <w:rsid w:val="00C80032"/>
    <w:rsid w:val="00C82814"/>
    <w:rsid w:val="00C83CF5"/>
    <w:rsid w:val="00C8439A"/>
    <w:rsid w:val="00C84F05"/>
    <w:rsid w:val="00C84FE5"/>
    <w:rsid w:val="00C8533D"/>
    <w:rsid w:val="00C85654"/>
    <w:rsid w:val="00C8695C"/>
    <w:rsid w:val="00C87402"/>
    <w:rsid w:val="00C9166A"/>
    <w:rsid w:val="00C9203B"/>
    <w:rsid w:val="00C92ED7"/>
    <w:rsid w:val="00C93EC2"/>
    <w:rsid w:val="00C95F02"/>
    <w:rsid w:val="00C96819"/>
    <w:rsid w:val="00CA2E4B"/>
    <w:rsid w:val="00CA32AB"/>
    <w:rsid w:val="00CA3C0D"/>
    <w:rsid w:val="00CA4D45"/>
    <w:rsid w:val="00CA7F6D"/>
    <w:rsid w:val="00CB4372"/>
    <w:rsid w:val="00CB66FF"/>
    <w:rsid w:val="00CB7E8C"/>
    <w:rsid w:val="00CC06CA"/>
    <w:rsid w:val="00CC0EF7"/>
    <w:rsid w:val="00CC1B0A"/>
    <w:rsid w:val="00CC6D04"/>
    <w:rsid w:val="00CD0C0F"/>
    <w:rsid w:val="00CD1426"/>
    <w:rsid w:val="00CD52D5"/>
    <w:rsid w:val="00CD63E4"/>
    <w:rsid w:val="00CD6546"/>
    <w:rsid w:val="00CD677E"/>
    <w:rsid w:val="00CD77C8"/>
    <w:rsid w:val="00CD7907"/>
    <w:rsid w:val="00CE3362"/>
    <w:rsid w:val="00CE687F"/>
    <w:rsid w:val="00CF03F6"/>
    <w:rsid w:val="00CF2B3F"/>
    <w:rsid w:val="00CF44D5"/>
    <w:rsid w:val="00CF4F3A"/>
    <w:rsid w:val="00CF6288"/>
    <w:rsid w:val="00CF71F5"/>
    <w:rsid w:val="00D00301"/>
    <w:rsid w:val="00D00D33"/>
    <w:rsid w:val="00D01E99"/>
    <w:rsid w:val="00D0428F"/>
    <w:rsid w:val="00D04E9D"/>
    <w:rsid w:val="00D10A10"/>
    <w:rsid w:val="00D11EC1"/>
    <w:rsid w:val="00D12558"/>
    <w:rsid w:val="00D14DCD"/>
    <w:rsid w:val="00D1698D"/>
    <w:rsid w:val="00D22655"/>
    <w:rsid w:val="00D2423C"/>
    <w:rsid w:val="00D26687"/>
    <w:rsid w:val="00D332D1"/>
    <w:rsid w:val="00D33612"/>
    <w:rsid w:val="00D34B03"/>
    <w:rsid w:val="00D42DC2"/>
    <w:rsid w:val="00D42F60"/>
    <w:rsid w:val="00D44984"/>
    <w:rsid w:val="00D477FD"/>
    <w:rsid w:val="00D51748"/>
    <w:rsid w:val="00D52224"/>
    <w:rsid w:val="00D541A3"/>
    <w:rsid w:val="00D55AF7"/>
    <w:rsid w:val="00D5645F"/>
    <w:rsid w:val="00D56DB0"/>
    <w:rsid w:val="00D6130A"/>
    <w:rsid w:val="00D62728"/>
    <w:rsid w:val="00D6461C"/>
    <w:rsid w:val="00D6625F"/>
    <w:rsid w:val="00D66771"/>
    <w:rsid w:val="00D669E5"/>
    <w:rsid w:val="00D67582"/>
    <w:rsid w:val="00D700B0"/>
    <w:rsid w:val="00D740E4"/>
    <w:rsid w:val="00D74350"/>
    <w:rsid w:val="00D80628"/>
    <w:rsid w:val="00D83C01"/>
    <w:rsid w:val="00D9226E"/>
    <w:rsid w:val="00D92BDB"/>
    <w:rsid w:val="00D950B5"/>
    <w:rsid w:val="00D976DF"/>
    <w:rsid w:val="00DA10C6"/>
    <w:rsid w:val="00DA5A73"/>
    <w:rsid w:val="00DA5CFA"/>
    <w:rsid w:val="00DB0BD1"/>
    <w:rsid w:val="00DB0DEF"/>
    <w:rsid w:val="00DB2259"/>
    <w:rsid w:val="00DB2F4F"/>
    <w:rsid w:val="00DB49D0"/>
    <w:rsid w:val="00DB4BF4"/>
    <w:rsid w:val="00DC316C"/>
    <w:rsid w:val="00DD153E"/>
    <w:rsid w:val="00DD4E5B"/>
    <w:rsid w:val="00DD4E86"/>
    <w:rsid w:val="00DD7F1A"/>
    <w:rsid w:val="00DE16FB"/>
    <w:rsid w:val="00DE2D66"/>
    <w:rsid w:val="00DE758B"/>
    <w:rsid w:val="00DF1358"/>
    <w:rsid w:val="00DF2233"/>
    <w:rsid w:val="00DF2890"/>
    <w:rsid w:val="00DF47B0"/>
    <w:rsid w:val="00DF6D6B"/>
    <w:rsid w:val="00DF7CA1"/>
    <w:rsid w:val="00E00D65"/>
    <w:rsid w:val="00E019CD"/>
    <w:rsid w:val="00E01A84"/>
    <w:rsid w:val="00E02864"/>
    <w:rsid w:val="00E046CA"/>
    <w:rsid w:val="00E072CB"/>
    <w:rsid w:val="00E07783"/>
    <w:rsid w:val="00E12F4D"/>
    <w:rsid w:val="00E151DB"/>
    <w:rsid w:val="00E1557D"/>
    <w:rsid w:val="00E173FA"/>
    <w:rsid w:val="00E210E2"/>
    <w:rsid w:val="00E2151E"/>
    <w:rsid w:val="00E21EC7"/>
    <w:rsid w:val="00E24CDF"/>
    <w:rsid w:val="00E26890"/>
    <w:rsid w:val="00E27271"/>
    <w:rsid w:val="00E27CA4"/>
    <w:rsid w:val="00E35B5D"/>
    <w:rsid w:val="00E41564"/>
    <w:rsid w:val="00E461BE"/>
    <w:rsid w:val="00E47B9D"/>
    <w:rsid w:val="00E47D67"/>
    <w:rsid w:val="00E51FE4"/>
    <w:rsid w:val="00E528CC"/>
    <w:rsid w:val="00E52E27"/>
    <w:rsid w:val="00E53AA2"/>
    <w:rsid w:val="00E53B4C"/>
    <w:rsid w:val="00E5429F"/>
    <w:rsid w:val="00E562C2"/>
    <w:rsid w:val="00E56BC4"/>
    <w:rsid w:val="00E57622"/>
    <w:rsid w:val="00E60E87"/>
    <w:rsid w:val="00E615D9"/>
    <w:rsid w:val="00E67916"/>
    <w:rsid w:val="00E67B96"/>
    <w:rsid w:val="00E706FA"/>
    <w:rsid w:val="00E730E6"/>
    <w:rsid w:val="00E77CBF"/>
    <w:rsid w:val="00E9121D"/>
    <w:rsid w:val="00E93F7A"/>
    <w:rsid w:val="00E96912"/>
    <w:rsid w:val="00EA0A7D"/>
    <w:rsid w:val="00EA16B0"/>
    <w:rsid w:val="00EA2903"/>
    <w:rsid w:val="00EA3B04"/>
    <w:rsid w:val="00EA4376"/>
    <w:rsid w:val="00EA645F"/>
    <w:rsid w:val="00EA6476"/>
    <w:rsid w:val="00EA78D7"/>
    <w:rsid w:val="00EB0A07"/>
    <w:rsid w:val="00EC056B"/>
    <w:rsid w:val="00EC07AA"/>
    <w:rsid w:val="00ED0C67"/>
    <w:rsid w:val="00ED0D19"/>
    <w:rsid w:val="00ED0DD1"/>
    <w:rsid w:val="00ED18CB"/>
    <w:rsid w:val="00ED246E"/>
    <w:rsid w:val="00ED5140"/>
    <w:rsid w:val="00ED5980"/>
    <w:rsid w:val="00ED73DF"/>
    <w:rsid w:val="00EE07B4"/>
    <w:rsid w:val="00EE1762"/>
    <w:rsid w:val="00EE2E61"/>
    <w:rsid w:val="00EE31E7"/>
    <w:rsid w:val="00EE4A39"/>
    <w:rsid w:val="00EE5406"/>
    <w:rsid w:val="00EF4EE7"/>
    <w:rsid w:val="00EF62A3"/>
    <w:rsid w:val="00EF6EA9"/>
    <w:rsid w:val="00EF7E2A"/>
    <w:rsid w:val="00F00AD1"/>
    <w:rsid w:val="00F04756"/>
    <w:rsid w:val="00F05EA1"/>
    <w:rsid w:val="00F066DE"/>
    <w:rsid w:val="00F120DD"/>
    <w:rsid w:val="00F13ADC"/>
    <w:rsid w:val="00F22972"/>
    <w:rsid w:val="00F257D4"/>
    <w:rsid w:val="00F25E7D"/>
    <w:rsid w:val="00F25FDA"/>
    <w:rsid w:val="00F30FBD"/>
    <w:rsid w:val="00F33B82"/>
    <w:rsid w:val="00F33E14"/>
    <w:rsid w:val="00F37DA0"/>
    <w:rsid w:val="00F401DD"/>
    <w:rsid w:val="00F44945"/>
    <w:rsid w:val="00F4538B"/>
    <w:rsid w:val="00F460D5"/>
    <w:rsid w:val="00F47BBB"/>
    <w:rsid w:val="00F51D17"/>
    <w:rsid w:val="00F52A7A"/>
    <w:rsid w:val="00F52C52"/>
    <w:rsid w:val="00F53AAB"/>
    <w:rsid w:val="00F5427E"/>
    <w:rsid w:val="00F56FDA"/>
    <w:rsid w:val="00F60541"/>
    <w:rsid w:val="00F616CA"/>
    <w:rsid w:val="00F727DD"/>
    <w:rsid w:val="00F73B15"/>
    <w:rsid w:val="00F74C76"/>
    <w:rsid w:val="00F76A1A"/>
    <w:rsid w:val="00F84F6C"/>
    <w:rsid w:val="00F85037"/>
    <w:rsid w:val="00F86EE3"/>
    <w:rsid w:val="00F87157"/>
    <w:rsid w:val="00F871E8"/>
    <w:rsid w:val="00F96EBA"/>
    <w:rsid w:val="00F97313"/>
    <w:rsid w:val="00F978C0"/>
    <w:rsid w:val="00F97E8B"/>
    <w:rsid w:val="00FA19D3"/>
    <w:rsid w:val="00FA3022"/>
    <w:rsid w:val="00FA483A"/>
    <w:rsid w:val="00FA4AD1"/>
    <w:rsid w:val="00FA6FA0"/>
    <w:rsid w:val="00FB1CF6"/>
    <w:rsid w:val="00FB3599"/>
    <w:rsid w:val="00FB636D"/>
    <w:rsid w:val="00FB6A64"/>
    <w:rsid w:val="00FB74B9"/>
    <w:rsid w:val="00FB790F"/>
    <w:rsid w:val="00FB7F9C"/>
    <w:rsid w:val="00FC0806"/>
    <w:rsid w:val="00FC0B77"/>
    <w:rsid w:val="00FC1AD9"/>
    <w:rsid w:val="00FC611C"/>
    <w:rsid w:val="00FD11B0"/>
    <w:rsid w:val="00FD2A91"/>
    <w:rsid w:val="00FD5649"/>
    <w:rsid w:val="00FD7B42"/>
    <w:rsid w:val="00FE0239"/>
    <w:rsid w:val="00FE03E5"/>
    <w:rsid w:val="00FE1F87"/>
    <w:rsid w:val="00FE208C"/>
    <w:rsid w:val="00FE25D5"/>
    <w:rsid w:val="00FE2A04"/>
    <w:rsid w:val="00FE37D2"/>
    <w:rsid w:val="00FE3AE3"/>
    <w:rsid w:val="00FE4CB4"/>
    <w:rsid w:val="00FE781D"/>
    <w:rsid w:val="00FE7F33"/>
    <w:rsid w:val="00FF1D8F"/>
    <w:rsid w:val="00FF65F2"/>
    <w:rsid w:val="047B1BAD"/>
    <w:rsid w:val="16243F57"/>
    <w:rsid w:val="1A019962"/>
    <w:rsid w:val="1B02B3F7"/>
    <w:rsid w:val="23D7A2F2"/>
    <w:rsid w:val="26AA52CB"/>
    <w:rsid w:val="29FC87A9"/>
    <w:rsid w:val="2C26FC4A"/>
    <w:rsid w:val="2E086630"/>
    <w:rsid w:val="318247E0"/>
    <w:rsid w:val="32B256D8"/>
    <w:rsid w:val="3E8F3BE5"/>
    <w:rsid w:val="3FBEF371"/>
    <w:rsid w:val="41AF8E0F"/>
    <w:rsid w:val="436D9EF0"/>
    <w:rsid w:val="4A948D04"/>
    <w:rsid w:val="4AA7E557"/>
    <w:rsid w:val="56D85B3F"/>
    <w:rsid w:val="57E6786B"/>
    <w:rsid w:val="5984CD32"/>
    <w:rsid w:val="611DF179"/>
    <w:rsid w:val="6B77F074"/>
    <w:rsid w:val="6D6631A2"/>
    <w:rsid w:val="73130CF0"/>
    <w:rsid w:val="7490A08A"/>
    <w:rsid w:val="7A967909"/>
    <w:rsid w:val="7E082A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0262D"/>
  <w15:docId w15:val="{F79BB4E3-67FE-4326-87C1-1E8635322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imes New Roman" w:hAnsi="Arial" w:cs="Arial"/>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9D9"/>
    <w:pPr>
      <w:spacing w:line="276" w:lineRule="auto"/>
      <w:jc w:val="both"/>
    </w:pPr>
    <w:rPr>
      <w:sz w:val="18"/>
      <w:szCs w:val="18"/>
    </w:rPr>
  </w:style>
  <w:style w:type="paragraph" w:styleId="Heading1">
    <w:name w:val="heading 1"/>
    <w:aliases w:val="hoofdstuk,Hoofdstuk,h1,ips_Hoofdstuk,H1,Univé Hoofdstuk,Section Heading,sectionHeading,sectionHeading Char,Kop subparagraaf"/>
    <w:basedOn w:val="Normal"/>
    <w:next w:val="Normal"/>
    <w:link w:val="Heading1Char"/>
    <w:qFormat/>
    <w:rsid w:val="00051FEA"/>
    <w:pPr>
      <w:numPr>
        <w:numId w:val="2"/>
      </w:numPr>
      <w:tabs>
        <w:tab w:val="left" w:pos="2127"/>
      </w:tabs>
      <w:spacing w:before="240" w:after="360"/>
      <w:outlineLvl w:val="0"/>
    </w:pPr>
    <w:rPr>
      <w:b/>
      <w:bCs/>
      <w:color w:val="C2004B"/>
      <w:sz w:val="28"/>
      <w:szCs w:val="28"/>
    </w:rPr>
  </w:style>
  <w:style w:type="paragraph" w:styleId="Heading2">
    <w:name w:val="heading 2"/>
    <w:aliases w:val="paragraaf,Paragraaf,ips_paragraaf,H2,Paragrf 2,1.1Heading 2,2scr,Univé Paragraaf,Reset numbering,Bijlage"/>
    <w:basedOn w:val="Normal"/>
    <w:next w:val="Normal"/>
    <w:link w:val="Heading2Char"/>
    <w:qFormat/>
    <w:rsid w:val="00093194"/>
    <w:pPr>
      <w:keepNext/>
      <w:numPr>
        <w:ilvl w:val="1"/>
        <w:numId w:val="2"/>
      </w:numPr>
      <w:spacing w:before="240" w:after="120"/>
      <w:outlineLvl w:val="1"/>
    </w:pPr>
    <w:rPr>
      <w:b/>
      <w:bCs/>
      <w:i/>
      <w:color w:val="C2004B"/>
      <w:sz w:val="20"/>
      <w:szCs w:val="14"/>
    </w:rPr>
  </w:style>
  <w:style w:type="paragraph" w:styleId="Heading3">
    <w:name w:val="heading 3"/>
    <w:aliases w:val="subparagraaf,SubParagraaf,ips_subparagraaf,3scr,Episteem PvA Kop 3,Univé Subparagraaf,H3,Level 1 - 1,Voorwoord,Subparagraaf"/>
    <w:basedOn w:val="Normal"/>
    <w:next w:val="Normal"/>
    <w:link w:val="Heading3Char"/>
    <w:qFormat/>
    <w:rsid w:val="00EA2903"/>
    <w:pPr>
      <w:keepNext/>
      <w:numPr>
        <w:ilvl w:val="2"/>
        <w:numId w:val="1"/>
      </w:numPr>
      <w:spacing w:before="120" w:after="60"/>
      <w:outlineLvl w:val="2"/>
    </w:pPr>
    <w:rPr>
      <w:bCs/>
      <w:i/>
      <w:color w:val="C2004B"/>
    </w:rPr>
  </w:style>
  <w:style w:type="paragraph" w:styleId="Heading4">
    <w:name w:val="heading 4"/>
    <w:aliases w:val="h4,Level 2 - a"/>
    <w:basedOn w:val="Normal"/>
    <w:next w:val="Normal"/>
    <w:link w:val="Heading4Char"/>
    <w:qFormat/>
    <w:rsid w:val="006B1C09"/>
    <w:pPr>
      <w:keepNext/>
      <w:numPr>
        <w:ilvl w:val="3"/>
        <w:numId w:val="1"/>
      </w:numPr>
      <w:spacing w:after="60"/>
      <w:outlineLvl w:val="3"/>
    </w:pPr>
    <w:rPr>
      <w:bCs/>
      <w:i/>
      <w:szCs w:val="28"/>
    </w:rPr>
  </w:style>
  <w:style w:type="paragraph" w:styleId="Heading5">
    <w:name w:val="heading 5"/>
    <w:aliases w:val="h5,Level 3 - i"/>
    <w:basedOn w:val="Normal"/>
    <w:next w:val="Normal"/>
    <w:link w:val="Heading5Char"/>
    <w:qFormat/>
    <w:rsid w:val="006B1C09"/>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rsid w:val="007C173C"/>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C173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C173C"/>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rsid w:val="007C173C"/>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jlVerdana8pt">
    <w:name w:val="Stijl Verdana 8 pt"/>
    <w:basedOn w:val="DefaultParagraphFont"/>
    <w:qFormat/>
    <w:rsid w:val="006B1C09"/>
    <w:rPr>
      <w:rFonts w:ascii="Verdana" w:hAnsi="Verdana"/>
      <w:sz w:val="16"/>
    </w:rPr>
  </w:style>
  <w:style w:type="character" w:customStyle="1" w:styleId="Heading1Char">
    <w:name w:val="Heading 1 Char"/>
    <w:aliases w:val="hoofdstuk Char,Hoofdstuk Char,h1 Char,ips_Hoofdstuk Char,H1 Char,Univé Hoofdstuk Char,Section Heading Char,sectionHeading Char1,sectionHeading Char Char,Kop subparagraaf Char"/>
    <w:link w:val="Heading1"/>
    <w:rsid w:val="006B1C09"/>
    <w:rPr>
      <w:b/>
      <w:bCs/>
      <w:color w:val="C2004B"/>
      <w:sz w:val="28"/>
      <w:szCs w:val="28"/>
    </w:rPr>
  </w:style>
  <w:style w:type="character" w:customStyle="1" w:styleId="Heading2Char">
    <w:name w:val="Heading 2 Char"/>
    <w:aliases w:val="paragraaf Char,Paragraaf Char,ips_paragraaf Char,H2 Char,Paragrf 2 Char,1.1Heading 2 Char,2scr Char,Univé Paragraaf Char,Reset numbering Char,Bijlage Char"/>
    <w:link w:val="Heading2"/>
    <w:rsid w:val="006B1C09"/>
    <w:rPr>
      <w:b/>
      <w:bCs/>
      <w:i/>
      <w:color w:val="C2004B"/>
      <w:szCs w:val="14"/>
    </w:rPr>
  </w:style>
  <w:style w:type="character" w:customStyle="1" w:styleId="Heading3Char">
    <w:name w:val="Heading 3 Char"/>
    <w:aliases w:val="subparagraaf Char,SubParagraaf Char,ips_subparagraaf Char,3scr Char,Episteem PvA Kop 3 Char,Univé Subparagraaf Char,H3 Char,Level 1 - 1 Char,Voorwoord Char,Subparagraaf Char"/>
    <w:link w:val="Heading3"/>
    <w:rsid w:val="00EA2903"/>
    <w:rPr>
      <w:bCs/>
      <w:i/>
      <w:color w:val="C2004B"/>
      <w:sz w:val="18"/>
      <w:szCs w:val="18"/>
    </w:rPr>
  </w:style>
  <w:style w:type="character" w:customStyle="1" w:styleId="Heading4Char">
    <w:name w:val="Heading 4 Char"/>
    <w:aliases w:val="h4 Char,Level 2 - a Char"/>
    <w:link w:val="Heading4"/>
    <w:rsid w:val="006B1C09"/>
    <w:rPr>
      <w:bCs/>
      <w:i/>
      <w:sz w:val="18"/>
      <w:szCs w:val="28"/>
    </w:rPr>
  </w:style>
  <w:style w:type="character" w:customStyle="1" w:styleId="Heading5Char">
    <w:name w:val="Heading 5 Char"/>
    <w:aliases w:val="h5 Char,Level 3 - i Char"/>
    <w:basedOn w:val="DefaultParagraphFont"/>
    <w:link w:val="Heading5"/>
    <w:rsid w:val="006B1C09"/>
    <w:rPr>
      <w:b/>
      <w:bCs/>
      <w:i/>
      <w:iCs/>
      <w:sz w:val="26"/>
      <w:szCs w:val="26"/>
    </w:rPr>
  </w:style>
  <w:style w:type="paragraph" w:styleId="Caption">
    <w:name w:val="caption"/>
    <w:basedOn w:val="Normal"/>
    <w:next w:val="Normal"/>
    <w:uiPriority w:val="35"/>
    <w:unhideWhenUsed/>
    <w:qFormat/>
    <w:rsid w:val="006B1C09"/>
    <w:pPr>
      <w:spacing w:after="200" w:line="240" w:lineRule="auto"/>
    </w:pPr>
    <w:rPr>
      <w:b/>
      <w:bCs/>
      <w:color w:val="4F81BD" w:themeColor="accent1"/>
    </w:rPr>
  </w:style>
  <w:style w:type="paragraph" w:styleId="ListParagraph">
    <w:name w:val="List Paragraph"/>
    <w:basedOn w:val="Normal"/>
    <w:next w:val="Normal"/>
    <w:uiPriority w:val="34"/>
    <w:qFormat/>
    <w:rsid w:val="006B1C09"/>
    <w:pPr>
      <w:numPr>
        <w:numId w:val="8"/>
      </w:numPr>
    </w:pPr>
  </w:style>
  <w:style w:type="paragraph" w:styleId="TOCHeading">
    <w:name w:val="TOC Heading"/>
    <w:basedOn w:val="Heading1"/>
    <w:next w:val="Normal"/>
    <w:uiPriority w:val="39"/>
    <w:unhideWhenUsed/>
    <w:qFormat/>
    <w:rsid w:val="006B1C09"/>
    <w:pPr>
      <w:keepNext/>
      <w:keepLines/>
      <w:numPr>
        <w:numId w:val="0"/>
      </w:numPr>
      <w:tabs>
        <w:tab w:val="clear" w:pos="2127"/>
      </w:tabs>
      <w:spacing w:before="480" w:after="0"/>
      <w:outlineLvl w:val="9"/>
    </w:pPr>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7C173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C17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C173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7C173C"/>
    <w:rPr>
      <w:rFonts w:asciiTheme="majorHAnsi" w:eastAsiaTheme="majorEastAsia" w:hAnsiTheme="majorHAnsi" w:cstheme="majorBidi"/>
      <w:i/>
      <w:iCs/>
      <w:color w:val="404040" w:themeColor="text1" w:themeTint="BF"/>
    </w:rPr>
  </w:style>
  <w:style w:type="paragraph" w:styleId="Footer">
    <w:name w:val="footer"/>
    <w:basedOn w:val="Normal"/>
    <w:link w:val="FooterChar"/>
    <w:uiPriority w:val="99"/>
    <w:unhideWhenUsed/>
    <w:rsid w:val="007C173C"/>
    <w:pPr>
      <w:tabs>
        <w:tab w:val="center" w:pos="4513"/>
        <w:tab w:val="right" w:pos="9026"/>
      </w:tabs>
      <w:spacing w:line="240" w:lineRule="auto"/>
    </w:pPr>
  </w:style>
  <w:style w:type="character" w:customStyle="1" w:styleId="FooterChar">
    <w:name w:val="Footer Char"/>
    <w:basedOn w:val="DefaultParagraphFont"/>
    <w:link w:val="Footer"/>
    <w:uiPriority w:val="99"/>
    <w:rsid w:val="007C173C"/>
  </w:style>
  <w:style w:type="paragraph" w:styleId="BalloonText">
    <w:name w:val="Balloon Text"/>
    <w:basedOn w:val="Normal"/>
    <w:link w:val="BalloonTextChar"/>
    <w:uiPriority w:val="99"/>
    <w:semiHidden/>
    <w:unhideWhenUsed/>
    <w:rsid w:val="007C17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173C"/>
    <w:rPr>
      <w:rFonts w:ascii="Tahoma" w:hAnsi="Tahoma" w:cs="Tahoma"/>
      <w:sz w:val="16"/>
      <w:szCs w:val="16"/>
    </w:rPr>
  </w:style>
  <w:style w:type="paragraph" w:styleId="TOC1">
    <w:name w:val="toc 1"/>
    <w:basedOn w:val="Normal"/>
    <w:next w:val="Normal"/>
    <w:autoRedefine/>
    <w:uiPriority w:val="39"/>
    <w:unhideWhenUsed/>
    <w:rsid w:val="007C173C"/>
    <w:pPr>
      <w:spacing w:after="100"/>
    </w:pPr>
  </w:style>
  <w:style w:type="paragraph" w:styleId="TOC2">
    <w:name w:val="toc 2"/>
    <w:basedOn w:val="Normal"/>
    <w:next w:val="Normal"/>
    <w:autoRedefine/>
    <w:uiPriority w:val="39"/>
    <w:unhideWhenUsed/>
    <w:rsid w:val="0029511E"/>
    <w:pPr>
      <w:tabs>
        <w:tab w:val="left" w:pos="880"/>
        <w:tab w:val="right" w:leader="dot" w:pos="9016"/>
      </w:tabs>
      <w:spacing w:after="100"/>
      <w:ind w:left="200"/>
    </w:pPr>
  </w:style>
  <w:style w:type="character" w:styleId="Hyperlink">
    <w:name w:val="Hyperlink"/>
    <w:basedOn w:val="DefaultParagraphFont"/>
    <w:uiPriority w:val="99"/>
    <w:unhideWhenUsed/>
    <w:rsid w:val="007C173C"/>
    <w:rPr>
      <w:color w:val="0000FF" w:themeColor="hyperlink"/>
      <w:u w:val="single"/>
    </w:rPr>
  </w:style>
  <w:style w:type="character" w:styleId="CommentReference">
    <w:name w:val="annotation reference"/>
    <w:basedOn w:val="DefaultParagraphFont"/>
    <w:uiPriority w:val="99"/>
    <w:semiHidden/>
    <w:unhideWhenUsed/>
    <w:rsid w:val="009D4C94"/>
    <w:rPr>
      <w:sz w:val="16"/>
      <w:szCs w:val="16"/>
    </w:rPr>
  </w:style>
  <w:style w:type="paragraph" w:styleId="CommentText">
    <w:name w:val="annotation text"/>
    <w:basedOn w:val="Normal"/>
    <w:link w:val="CommentTextChar"/>
    <w:uiPriority w:val="99"/>
    <w:unhideWhenUsed/>
    <w:rsid w:val="009D4C94"/>
    <w:pPr>
      <w:spacing w:line="240" w:lineRule="auto"/>
    </w:pPr>
  </w:style>
  <w:style w:type="character" w:customStyle="1" w:styleId="CommentTextChar">
    <w:name w:val="Comment Text Char"/>
    <w:basedOn w:val="DefaultParagraphFont"/>
    <w:link w:val="CommentText"/>
    <w:uiPriority w:val="99"/>
    <w:rsid w:val="009D4C94"/>
  </w:style>
  <w:style w:type="paragraph" w:styleId="CommentSubject">
    <w:name w:val="annotation subject"/>
    <w:basedOn w:val="CommentText"/>
    <w:next w:val="CommentText"/>
    <w:link w:val="CommentSubjectChar"/>
    <w:uiPriority w:val="99"/>
    <w:semiHidden/>
    <w:unhideWhenUsed/>
    <w:rsid w:val="009D4C94"/>
    <w:rPr>
      <w:b/>
      <w:bCs/>
    </w:rPr>
  </w:style>
  <w:style w:type="character" w:customStyle="1" w:styleId="CommentSubjectChar">
    <w:name w:val="Comment Subject Char"/>
    <w:basedOn w:val="CommentTextChar"/>
    <w:link w:val="CommentSubject"/>
    <w:uiPriority w:val="99"/>
    <w:semiHidden/>
    <w:rsid w:val="009D4C94"/>
    <w:rPr>
      <w:b/>
      <w:bCs/>
    </w:rPr>
  </w:style>
  <w:style w:type="table" w:styleId="TableGrid">
    <w:name w:val="Table Grid"/>
    <w:basedOn w:val="TableNormal"/>
    <w:uiPriority w:val="59"/>
    <w:rsid w:val="00F33E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96E15"/>
    <w:rPr>
      <w:color w:val="800080" w:themeColor="followedHyperlink"/>
      <w:u w:val="single"/>
    </w:rPr>
  </w:style>
  <w:style w:type="paragraph" w:styleId="Header">
    <w:name w:val="header"/>
    <w:basedOn w:val="Normal"/>
    <w:link w:val="HeaderChar"/>
    <w:uiPriority w:val="99"/>
    <w:unhideWhenUsed/>
    <w:rsid w:val="002D4F72"/>
    <w:pPr>
      <w:tabs>
        <w:tab w:val="center" w:pos="4513"/>
        <w:tab w:val="right" w:pos="9026"/>
      </w:tabs>
      <w:spacing w:line="240" w:lineRule="auto"/>
    </w:pPr>
  </w:style>
  <w:style w:type="character" w:customStyle="1" w:styleId="HeaderChar">
    <w:name w:val="Header Char"/>
    <w:basedOn w:val="DefaultParagraphFont"/>
    <w:link w:val="Header"/>
    <w:uiPriority w:val="99"/>
    <w:rsid w:val="002D4F72"/>
  </w:style>
  <w:style w:type="paragraph" w:styleId="Revision">
    <w:name w:val="Revision"/>
    <w:hidden/>
    <w:uiPriority w:val="99"/>
    <w:semiHidden/>
    <w:rsid w:val="000D03FD"/>
  </w:style>
  <w:style w:type="paragraph" w:styleId="NormalWeb">
    <w:name w:val="Normal (Web)"/>
    <w:basedOn w:val="Normal"/>
    <w:uiPriority w:val="99"/>
    <w:unhideWhenUsed/>
    <w:rsid w:val="002F4CF8"/>
    <w:pPr>
      <w:spacing w:before="100" w:beforeAutospacing="1" w:after="100" w:afterAutospacing="1" w:line="240" w:lineRule="auto"/>
    </w:pPr>
    <w:rPr>
      <w:rFonts w:ascii="Times New Roman" w:hAnsi="Times New Roman" w:cs="Times New Roman"/>
      <w:sz w:val="24"/>
      <w:szCs w:val="24"/>
      <w:lang w:eastAsia="nl-NL"/>
    </w:rPr>
  </w:style>
  <w:style w:type="paragraph" w:styleId="FootnoteText">
    <w:name w:val="footnote text"/>
    <w:basedOn w:val="Normal"/>
    <w:link w:val="FootnoteTextChar"/>
    <w:unhideWhenUsed/>
    <w:rsid w:val="00A17C02"/>
    <w:pPr>
      <w:spacing w:line="240" w:lineRule="auto"/>
    </w:pPr>
  </w:style>
  <w:style w:type="character" w:customStyle="1" w:styleId="FootnoteTextChar">
    <w:name w:val="Footnote Text Char"/>
    <w:basedOn w:val="DefaultParagraphFont"/>
    <w:link w:val="FootnoteText"/>
    <w:rsid w:val="00A17C02"/>
  </w:style>
  <w:style w:type="character" w:styleId="FootnoteReference">
    <w:name w:val="footnote reference"/>
    <w:basedOn w:val="DefaultParagraphFont"/>
    <w:uiPriority w:val="99"/>
    <w:semiHidden/>
    <w:unhideWhenUsed/>
    <w:rsid w:val="00A17C02"/>
    <w:rPr>
      <w:vertAlign w:val="superscript"/>
    </w:rPr>
  </w:style>
  <w:style w:type="character" w:styleId="UnresolvedMention">
    <w:name w:val="Unresolved Mention"/>
    <w:basedOn w:val="DefaultParagraphFont"/>
    <w:uiPriority w:val="99"/>
    <w:semiHidden/>
    <w:unhideWhenUsed/>
    <w:rsid w:val="00784C74"/>
    <w:rPr>
      <w:color w:val="605E5C"/>
      <w:shd w:val="clear" w:color="auto" w:fill="E1DFDD"/>
    </w:rPr>
  </w:style>
  <w:style w:type="paragraph" w:customStyle="1" w:styleId="KopInhoudsopgave">
    <w:name w:val="Kop Inhoudsopgave"/>
    <w:basedOn w:val="Normal"/>
    <w:rsid w:val="005503E7"/>
    <w:pPr>
      <w:spacing w:line="300" w:lineRule="atLeast"/>
    </w:pPr>
    <w:rPr>
      <w:b/>
      <w:color w:val="C5004B"/>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19265">
      <w:bodyDiv w:val="1"/>
      <w:marLeft w:val="0"/>
      <w:marRight w:val="0"/>
      <w:marTop w:val="0"/>
      <w:marBottom w:val="0"/>
      <w:divBdr>
        <w:top w:val="none" w:sz="0" w:space="0" w:color="auto"/>
        <w:left w:val="none" w:sz="0" w:space="0" w:color="auto"/>
        <w:bottom w:val="none" w:sz="0" w:space="0" w:color="auto"/>
        <w:right w:val="none" w:sz="0" w:space="0" w:color="auto"/>
      </w:divBdr>
    </w:div>
    <w:div w:id="153372656">
      <w:bodyDiv w:val="1"/>
      <w:marLeft w:val="0"/>
      <w:marRight w:val="0"/>
      <w:marTop w:val="0"/>
      <w:marBottom w:val="0"/>
      <w:divBdr>
        <w:top w:val="none" w:sz="0" w:space="0" w:color="auto"/>
        <w:left w:val="none" w:sz="0" w:space="0" w:color="auto"/>
        <w:bottom w:val="none" w:sz="0" w:space="0" w:color="auto"/>
        <w:right w:val="none" w:sz="0" w:space="0" w:color="auto"/>
      </w:divBdr>
      <w:divsChild>
        <w:div w:id="88430238">
          <w:marLeft w:val="0"/>
          <w:marRight w:val="0"/>
          <w:marTop w:val="0"/>
          <w:marBottom w:val="0"/>
          <w:divBdr>
            <w:top w:val="none" w:sz="0" w:space="0" w:color="auto"/>
            <w:left w:val="none" w:sz="0" w:space="0" w:color="auto"/>
            <w:bottom w:val="none" w:sz="0" w:space="0" w:color="auto"/>
            <w:right w:val="none" w:sz="0" w:space="0" w:color="auto"/>
          </w:divBdr>
        </w:div>
        <w:div w:id="828060145">
          <w:marLeft w:val="0"/>
          <w:marRight w:val="0"/>
          <w:marTop w:val="0"/>
          <w:marBottom w:val="0"/>
          <w:divBdr>
            <w:top w:val="none" w:sz="0" w:space="0" w:color="auto"/>
            <w:left w:val="none" w:sz="0" w:space="0" w:color="auto"/>
            <w:bottom w:val="none" w:sz="0" w:space="0" w:color="auto"/>
            <w:right w:val="none" w:sz="0" w:space="0" w:color="auto"/>
          </w:divBdr>
        </w:div>
        <w:div w:id="1038705736">
          <w:marLeft w:val="0"/>
          <w:marRight w:val="0"/>
          <w:marTop w:val="0"/>
          <w:marBottom w:val="0"/>
          <w:divBdr>
            <w:top w:val="none" w:sz="0" w:space="0" w:color="auto"/>
            <w:left w:val="none" w:sz="0" w:space="0" w:color="auto"/>
            <w:bottom w:val="none" w:sz="0" w:space="0" w:color="auto"/>
            <w:right w:val="none" w:sz="0" w:space="0" w:color="auto"/>
          </w:divBdr>
        </w:div>
      </w:divsChild>
    </w:div>
    <w:div w:id="305667106">
      <w:bodyDiv w:val="1"/>
      <w:marLeft w:val="0"/>
      <w:marRight w:val="0"/>
      <w:marTop w:val="0"/>
      <w:marBottom w:val="0"/>
      <w:divBdr>
        <w:top w:val="none" w:sz="0" w:space="0" w:color="auto"/>
        <w:left w:val="none" w:sz="0" w:space="0" w:color="auto"/>
        <w:bottom w:val="none" w:sz="0" w:space="0" w:color="auto"/>
        <w:right w:val="none" w:sz="0" w:space="0" w:color="auto"/>
      </w:divBdr>
      <w:divsChild>
        <w:div w:id="1662348919">
          <w:marLeft w:val="0"/>
          <w:marRight w:val="0"/>
          <w:marTop w:val="0"/>
          <w:marBottom w:val="0"/>
          <w:divBdr>
            <w:top w:val="none" w:sz="0" w:space="0" w:color="auto"/>
            <w:left w:val="none" w:sz="0" w:space="0" w:color="auto"/>
            <w:bottom w:val="none" w:sz="0" w:space="0" w:color="auto"/>
            <w:right w:val="none" w:sz="0" w:space="0" w:color="auto"/>
          </w:divBdr>
        </w:div>
        <w:div w:id="1789349476">
          <w:marLeft w:val="0"/>
          <w:marRight w:val="0"/>
          <w:marTop w:val="0"/>
          <w:marBottom w:val="0"/>
          <w:divBdr>
            <w:top w:val="none" w:sz="0" w:space="0" w:color="auto"/>
            <w:left w:val="none" w:sz="0" w:space="0" w:color="auto"/>
            <w:bottom w:val="none" w:sz="0" w:space="0" w:color="auto"/>
            <w:right w:val="none" w:sz="0" w:space="0" w:color="auto"/>
          </w:divBdr>
        </w:div>
        <w:div w:id="1794248385">
          <w:marLeft w:val="0"/>
          <w:marRight w:val="0"/>
          <w:marTop w:val="0"/>
          <w:marBottom w:val="0"/>
          <w:divBdr>
            <w:top w:val="none" w:sz="0" w:space="0" w:color="auto"/>
            <w:left w:val="none" w:sz="0" w:space="0" w:color="auto"/>
            <w:bottom w:val="none" w:sz="0" w:space="0" w:color="auto"/>
            <w:right w:val="none" w:sz="0" w:space="0" w:color="auto"/>
          </w:divBdr>
        </w:div>
        <w:div w:id="1861237874">
          <w:marLeft w:val="0"/>
          <w:marRight w:val="0"/>
          <w:marTop w:val="0"/>
          <w:marBottom w:val="0"/>
          <w:divBdr>
            <w:top w:val="none" w:sz="0" w:space="0" w:color="auto"/>
            <w:left w:val="none" w:sz="0" w:space="0" w:color="auto"/>
            <w:bottom w:val="none" w:sz="0" w:space="0" w:color="auto"/>
            <w:right w:val="none" w:sz="0" w:space="0" w:color="auto"/>
          </w:divBdr>
        </w:div>
      </w:divsChild>
    </w:div>
    <w:div w:id="445121558">
      <w:bodyDiv w:val="1"/>
      <w:marLeft w:val="0"/>
      <w:marRight w:val="0"/>
      <w:marTop w:val="0"/>
      <w:marBottom w:val="0"/>
      <w:divBdr>
        <w:top w:val="none" w:sz="0" w:space="0" w:color="auto"/>
        <w:left w:val="none" w:sz="0" w:space="0" w:color="auto"/>
        <w:bottom w:val="none" w:sz="0" w:space="0" w:color="auto"/>
        <w:right w:val="none" w:sz="0" w:space="0" w:color="auto"/>
      </w:divBdr>
    </w:div>
    <w:div w:id="528376424">
      <w:bodyDiv w:val="1"/>
      <w:marLeft w:val="0"/>
      <w:marRight w:val="0"/>
      <w:marTop w:val="0"/>
      <w:marBottom w:val="0"/>
      <w:divBdr>
        <w:top w:val="none" w:sz="0" w:space="0" w:color="auto"/>
        <w:left w:val="none" w:sz="0" w:space="0" w:color="auto"/>
        <w:bottom w:val="none" w:sz="0" w:space="0" w:color="auto"/>
        <w:right w:val="none" w:sz="0" w:space="0" w:color="auto"/>
      </w:divBdr>
      <w:divsChild>
        <w:div w:id="449663396">
          <w:marLeft w:val="0"/>
          <w:marRight w:val="0"/>
          <w:marTop w:val="0"/>
          <w:marBottom w:val="0"/>
          <w:divBdr>
            <w:top w:val="none" w:sz="0" w:space="0" w:color="auto"/>
            <w:left w:val="none" w:sz="0" w:space="0" w:color="auto"/>
            <w:bottom w:val="none" w:sz="0" w:space="0" w:color="auto"/>
            <w:right w:val="none" w:sz="0" w:space="0" w:color="auto"/>
          </w:divBdr>
        </w:div>
        <w:div w:id="670450455">
          <w:marLeft w:val="0"/>
          <w:marRight w:val="0"/>
          <w:marTop w:val="0"/>
          <w:marBottom w:val="0"/>
          <w:divBdr>
            <w:top w:val="none" w:sz="0" w:space="0" w:color="auto"/>
            <w:left w:val="none" w:sz="0" w:space="0" w:color="auto"/>
            <w:bottom w:val="none" w:sz="0" w:space="0" w:color="auto"/>
            <w:right w:val="none" w:sz="0" w:space="0" w:color="auto"/>
          </w:divBdr>
        </w:div>
        <w:div w:id="1090542526">
          <w:marLeft w:val="0"/>
          <w:marRight w:val="0"/>
          <w:marTop w:val="0"/>
          <w:marBottom w:val="0"/>
          <w:divBdr>
            <w:top w:val="none" w:sz="0" w:space="0" w:color="auto"/>
            <w:left w:val="none" w:sz="0" w:space="0" w:color="auto"/>
            <w:bottom w:val="none" w:sz="0" w:space="0" w:color="auto"/>
            <w:right w:val="none" w:sz="0" w:space="0" w:color="auto"/>
          </w:divBdr>
        </w:div>
        <w:div w:id="1521160418">
          <w:marLeft w:val="0"/>
          <w:marRight w:val="0"/>
          <w:marTop w:val="0"/>
          <w:marBottom w:val="0"/>
          <w:divBdr>
            <w:top w:val="none" w:sz="0" w:space="0" w:color="auto"/>
            <w:left w:val="none" w:sz="0" w:space="0" w:color="auto"/>
            <w:bottom w:val="none" w:sz="0" w:space="0" w:color="auto"/>
            <w:right w:val="none" w:sz="0" w:space="0" w:color="auto"/>
          </w:divBdr>
        </w:div>
      </w:divsChild>
    </w:div>
    <w:div w:id="682980426">
      <w:bodyDiv w:val="1"/>
      <w:marLeft w:val="0"/>
      <w:marRight w:val="0"/>
      <w:marTop w:val="0"/>
      <w:marBottom w:val="0"/>
      <w:divBdr>
        <w:top w:val="none" w:sz="0" w:space="0" w:color="auto"/>
        <w:left w:val="none" w:sz="0" w:space="0" w:color="auto"/>
        <w:bottom w:val="none" w:sz="0" w:space="0" w:color="auto"/>
        <w:right w:val="none" w:sz="0" w:space="0" w:color="auto"/>
      </w:divBdr>
      <w:divsChild>
        <w:div w:id="598484183">
          <w:marLeft w:val="0"/>
          <w:marRight w:val="0"/>
          <w:marTop w:val="0"/>
          <w:marBottom w:val="0"/>
          <w:divBdr>
            <w:top w:val="none" w:sz="0" w:space="0" w:color="auto"/>
            <w:left w:val="none" w:sz="0" w:space="0" w:color="auto"/>
            <w:bottom w:val="none" w:sz="0" w:space="0" w:color="auto"/>
            <w:right w:val="none" w:sz="0" w:space="0" w:color="auto"/>
          </w:divBdr>
        </w:div>
        <w:div w:id="1350597375">
          <w:marLeft w:val="0"/>
          <w:marRight w:val="0"/>
          <w:marTop w:val="0"/>
          <w:marBottom w:val="0"/>
          <w:divBdr>
            <w:top w:val="none" w:sz="0" w:space="0" w:color="auto"/>
            <w:left w:val="none" w:sz="0" w:space="0" w:color="auto"/>
            <w:bottom w:val="none" w:sz="0" w:space="0" w:color="auto"/>
            <w:right w:val="none" w:sz="0" w:space="0" w:color="auto"/>
          </w:divBdr>
        </w:div>
        <w:div w:id="1452627518">
          <w:marLeft w:val="0"/>
          <w:marRight w:val="0"/>
          <w:marTop w:val="0"/>
          <w:marBottom w:val="0"/>
          <w:divBdr>
            <w:top w:val="none" w:sz="0" w:space="0" w:color="auto"/>
            <w:left w:val="none" w:sz="0" w:space="0" w:color="auto"/>
            <w:bottom w:val="none" w:sz="0" w:space="0" w:color="auto"/>
            <w:right w:val="none" w:sz="0" w:space="0" w:color="auto"/>
          </w:divBdr>
        </w:div>
      </w:divsChild>
    </w:div>
    <w:div w:id="706032805">
      <w:bodyDiv w:val="1"/>
      <w:marLeft w:val="0"/>
      <w:marRight w:val="0"/>
      <w:marTop w:val="0"/>
      <w:marBottom w:val="0"/>
      <w:divBdr>
        <w:top w:val="none" w:sz="0" w:space="0" w:color="auto"/>
        <w:left w:val="none" w:sz="0" w:space="0" w:color="auto"/>
        <w:bottom w:val="none" w:sz="0" w:space="0" w:color="auto"/>
        <w:right w:val="none" w:sz="0" w:space="0" w:color="auto"/>
      </w:divBdr>
      <w:divsChild>
        <w:div w:id="402214698">
          <w:marLeft w:val="0"/>
          <w:marRight w:val="0"/>
          <w:marTop w:val="0"/>
          <w:marBottom w:val="0"/>
          <w:divBdr>
            <w:top w:val="none" w:sz="0" w:space="0" w:color="auto"/>
            <w:left w:val="none" w:sz="0" w:space="0" w:color="auto"/>
            <w:bottom w:val="none" w:sz="0" w:space="0" w:color="auto"/>
            <w:right w:val="none" w:sz="0" w:space="0" w:color="auto"/>
          </w:divBdr>
        </w:div>
        <w:div w:id="1047491951">
          <w:marLeft w:val="0"/>
          <w:marRight w:val="0"/>
          <w:marTop w:val="0"/>
          <w:marBottom w:val="0"/>
          <w:divBdr>
            <w:top w:val="none" w:sz="0" w:space="0" w:color="auto"/>
            <w:left w:val="none" w:sz="0" w:space="0" w:color="auto"/>
            <w:bottom w:val="none" w:sz="0" w:space="0" w:color="auto"/>
            <w:right w:val="none" w:sz="0" w:space="0" w:color="auto"/>
          </w:divBdr>
        </w:div>
        <w:div w:id="1417046598">
          <w:marLeft w:val="0"/>
          <w:marRight w:val="0"/>
          <w:marTop w:val="0"/>
          <w:marBottom w:val="0"/>
          <w:divBdr>
            <w:top w:val="none" w:sz="0" w:space="0" w:color="auto"/>
            <w:left w:val="none" w:sz="0" w:space="0" w:color="auto"/>
            <w:bottom w:val="none" w:sz="0" w:space="0" w:color="auto"/>
            <w:right w:val="none" w:sz="0" w:space="0" w:color="auto"/>
          </w:divBdr>
        </w:div>
      </w:divsChild>
    </w:div>
    <w:div w:id="738871284">
      <w:bodyDiv w:val="1"/>
      <w:marLeft w:val="0"/>
      <w:marRight w:val="0"/>
      <w:marTop w:val="0"/>
      <w:marBottom w:val="0"/>
      <w:divBdr>
        <w:top w:val="none" w:sz="0" w:space="0" w:color="auto"/>
        <w:left w:val="none" w:sz="0" w:space="0" w:color="auto"/>
        <w:bottom w:val="none" w:sz="0" w:space="0" w:color="auto"/>
        <w:right w:val="none" w:sz="0" w:space="0" w:color="auto"/>
      </w:divBdr>
      <w:divsChild>
        <w:div w:id="557320801">
          <w:marLeft w:val="0"/>
          <w:marRight w:val="0"/>
          <w:marTop w:val="0"/>
          <w:marBottom w:val="0"/>
          <w:divBdr>
            <w:top w:val="none" w:sz="0" w:space="0" w:color="auto"/>
            <w:left w:val="none" w:sz="0" w:space="0" w:color="auto"/>
            <w:bottom w:val="none" w:sz="0" w:space="0" w:color="auto"/>
            <w:right w:val="none" w:sz="0" w:space="0" w:color="auto"/>
          </w:divBdr>
        </w:div>
        <w:div w:id="869605582">
          <w:marLeft w:val="0"/>
          <w:marRight w:val="0"/>
          <w:marTop w:val="0"/>
          <w:marBottom w:val="0"/>
          <w:divBdr>
            <w:top w:val="none" w:sz="0" w:space="0" w:color="auto"/>
            <w:left w:val="none" w:sz="0" w:space="0" w:color="auto"/>
            <w:bottom w:val="none" w:sz="0" w:space="0" w:color="auto"/>
            <w:right w:val="none" w:sz="0" w:space="0" w:color="auto"/>
          </w:divBdr>
        </w:div>
        <w:div w:id="2143500573">
          <w:marLeft w:val="0"/>
          <w:marRight w:val="0"/>
          <w:marTop w:val="0"/>
          <w:marBottom w:val="0"/>
          <w:divBdr>
            <w:top w:val="none" w:sz="0" w:space="0" w:color="auto"/>
            <w:left w:val="none" w:sz="0" w:space="0" w:color="auto"/>
            <w:bottom w:val="none" w:sz="0" w:space="0" w:color="auto"/>
            <w:right w:val="none" w:sz="0" w:space="0" w:color="auto"/>
          </w:divBdr>
        </w:div>
      </w:divsChild>
    </w:div>
    <w:div w:id="760762767">
      <w:bodyDiv w:val="1"/>
      <w:marLeft w:val="0"/>
      <w:marRight w:val="0"/>
      <w:marTop w:val="0"/>
      <w:marBottom w:val="0"/>
      <w:divBdr>
        <w:top w:val="none" w:sz="0" w:space="0" w:color="auto"/>
        <w:left w:val="none" w:sz="0" w:space="0" w:color="auto"/>
        <w:bottom w:val="none" w:sz="0" w:space="0" w:color="auto"/>
        <w:right w:val="none" w:sz="0" w:space="0" w:color="auto"/>
      </w:divBdr>
    </w:div>
    <w:div w:id="779490434">
      <w:bodyDiv w:val="1"/>
      <w:marLeft w:val="0"/>
      <w:marRight w:val="0"/>
      <w:marTop w:val="0"/>
      <w:marBottom w:val="0"/>
      <w:divBdr>
        <w:top w:val="none" w:sz="0" w:space="0" w:color="auto"/>
        <w:left w:val="none" w:sz="0" w:space="0" w:color="auto"/>
        <w:bottom w:val="none" w:sz="0" w:space="0" w:color="auto"/>
        <w:right w:val="none" w:sz="0" w:space="0" w:color="auto"/>
      </w:divBdr>
      <w:divsChild>
        <w:div w:id="290137478">
          <w:marLeft w:val="0"/>
          <w:marRight w:val="0"/>
          <w:marTop w:val="0"/>
          <w:marBottom w:val="0"/>
          <w:divBdr>
            <w:top w:val="none" w:sz="0" w:space="0" w:color="auto"/>
            <w:left w:val="none" w:sz="0" w:space="0" w:color="auto"/>
            <w:bottom w:val="none" w:sz="0" w:space="0" w:color="auto"/>
            <w:right w:val="none" w:sz="0" w:space="0" w:color="auto"/>
          </w:divBdr>
        </w:div>
        <w:div w:id="391004482">
          <w:marLeft w:val="0"/>
          <w:marRight w:val="0"/>
          <w:marTop w:val="0"/>
          <w:marBottom w:val="0"/>
          <w:divBdr>
            <w:top w:val="none" w:sz="0" w:space="0" w:color="auto"/>
            <w:left w:val="none" w:sz="0" w:space="0" w:color="auto"/>
            <w:bottom w:val="none" w:sz="0" w:space="0" w:color="auto"/>
            <w:right w:val="none" w:sz="0" w:space="0" w:color="auto"/>
          </w:divBdr>
        </w:div>
        <w:div w:id="1609315178">
          <w:marLeft w:val="0"/>
          <w:marRight w:val="0"/>
          <w:marTop w:val="0"/>
          <w:marBottom w:val="0"/>
          <w:divBdr>
            <w:top w:val="none" w:sz="0" w:space="0" w:color="auto"/>
            <w:left w:val="none" w:sz="0" w:space="0" w:color="auto"/>
            <w:bottom w:val="none" w:sz="0" w:space="0" w:color="auto"/>
            <w:right w:val="none" w:sz="0" w:space="0" w:color="auto"/>
          </w:divBdr>
        </w:div>
        <w:div w:id="2082216742">
          <w:marLeft w:val="0"/>
          <w:marRight w:val="0"/>
          <w:marTop w:val="0"/>
          <w:marBottom w:val="0"/>
          <w:divBdr>
            <w:top w:val="none" w:sz="0" w:space="0" w:color="auto"/>
            <w:left w:val="none" w:sz="0" w:space="0" w:color="auto"/>
            <w:bottom w:val="none" w:sz="0" w:space="0" w:color="auto"/>
            <w:right w:val="none" w:sz="0" w:space="0" w:color="auto"/>
          </w:divBdr>
        </w:div>
      </w:divsChild>
    </w:div>
    <w:div w:id="859199191">
      <w:bodyDiv w:val="1"/>
      <w:marLeft w:val="0"/>
      <w:marRight w:val="0"/>
      <w:marTop w:val="0"/>
      <w:marBottom w:val="0"/>
      <w:divBdr>
        <w:top w:val="none" w:sz="0" w:space="0" w:color="auto"/>
        <w:left w:val="none" w:sz="0" w:space="0" w:color="auto"/>
        <w:bottom w:val="none" w:sz="0" w:space="0" w:color="auto"/>
        <w:right w:val="none" w:sz="0" w:space="0" w:color="auto"/>
      </w:divBdr>
      <w:divsChild>
        <w:div w:id="239340371">
          <w:marLeft w:val="0"/>
          <w:marRight w:val="0"/>
          <w:marTop w:val="0"/>
          <w:marBottom w:val="0"/>
          <w:divBdr>
            <w:top w:val="none" w:sz="0" w:space="0" w:color="auto"/>
            <w:left w:val="none" w:sz="0" w:space="0" w:color="auto"/>
            <w:bottom w:val="none" w:sz="0" w:space="0" w:color="auto"/>
            <w:right w:val="none" w:sz="0" w:space="0" w:color="auto"/>
          </w:divBdr>
        </w:div>
        <w:div w:id="1232498770">
          <w:marLeft w:val="0"/>
          <w:marRight w:val="0"/>
          <w:marTop w:val="0"/>
          <w:marBottom w:val="0"/>
          <w:divBdr>
            <w:top w:val="none" w:sz="0" w:space="0" w:color="auto"/>
            <w:left w:val="none" w:sz="0" w:space="0" w:color="auto"/>
            <w:bottom w:val="none" w:sz="0" w:space="0" w:color="auto"/>
            <w:right w:val="none" w:sz="0" w:space="0" w:color="auto"/>
          </w:divBdr>
        </w:div>
        <w:div w:id="1759056123">
          <w:marLeft w:val="0"/>
          <w:marRight w:val="0"/>
          <w:marTop w:val="0"/>
          <w:marBottom w:val="0"/>
          <w:divBdr>
            <w:top w:val="none" w:sz="0" w:space="0" w:color="auto"/>
            <w:left w:val="none" w:sz="0" w:space="0" w:color="auto"/>
            <w:bottom w:val="none" w:sz="0" w:space="0" w:color="auto"/>
            <w:right w:val="none" w:sz="0" w:space="0" w:color="auto"/>
          </w:divBdr>
        </w:div>
        <w:div w:id="2068607159">
          <w:marLeft w:val="0"/>
          <w:marRight w:val="0"/>
          <w:marTop w:val="0"/>
          <w:marBottom w:val="0"/>
          <w:divBdr>
            <w:top w:val="none" w:sz="0" w:space="0" w:color="auto"/>
            <w:left w:val="none" w:sz="0" w:space="0" w:color="auto"/>
            <w:bottom w:val="none" w:sz="0" w:space="0" w:color="auto"/>
            <w:right w:val="none" w:sz="0" w:space="0" w:color="auto"/>
          </w:divBdr>
        </w:div>
      </w:divsChild>
    </w:div>
    <w:div w:id="899824538">
      <w:bodyDiv w:val="1"/>
      <w:marLeft w:val="0"/>
      <w:marRight w:val="0"/>
      <w:marTop w:val="0"/>
      <w:marBottom w:val="0"/>
      <w:divBdr>
        <w:top w:val="none" w:sz="0" w:space="0" w:color="auto"/>
        <w:left w:val="none" w:sz="0" w:space="0" w:color="auto"/>
        <w:bottom w:val="none" w:sz="0" w:space="0" w:color="auto"/>
        <w:right w:val="none" w:sz="0" w:space="0" w:color="auto"/>
      </w:divBdr>
      <w:divsChild>
        <w:div w:id="37164895">
          <w:marLeft w:val="0"/>
          <w:marRight w:val="0"/>
          <w:marTop w:val="0"/>
          <w:marBottom w:val="0"/>
          <w:divBdr>
            <w:top w:val="none" w:sz="0" w:space="0" w:color="auto"/>
            <w:left w:val="none" w:sz="0" w:space="0" w:color="auto"/>
            <w:bottom w:val="none" w:sz="0" w:space="0" w:color="auto"/>
            <w:right w:val="none" w:sz="0" w:space="0" w:color="auto"/>
          </w:divBdr>
          <w:divsChild>
            <w:div w:id="1869249057">
              <w:marLeft w:val="0"/>
              <w:marRight w:val="0"/>
              <w:marTop w:val="0"/>
              <w:marBottom w:val="0"/>
              <w:divBdr>
                <w:top w:val="none" w:sz="0" w:space="0" w:color="auto"/>
                <w:left w:val="none" w:sz="0" w:space="0" w:color="auto"/>
                <w:bottom w:val="none" w:sz="0" w:space="0" w:color="auto"/>
                <w:right w:val="none" w:sz="0" w:space="0" w:color="auto"/>
              </w:divBdr>
              <w:divsChild>
                <w:div w:id="203442130">
                  <w:marLeft w:val="0"/>
                  <w:marRight w:val="0"/>
                  <w:marTop w:val="0"/>
                  <w:marBottom w:val="0"/>
                  <w:divBdr>
                    <w:top w:val="none" w:sz="0" w:space="0" w:color="auto"/>
                    <w:left w:val="none" w:sz="0" w:space="0" w:color="auto"/>
                    <w:bottom w:val="none" w:sz="0" w:space="0" w:color="auto"/>
                    <w:right w:val="none" w:sz="0" w:space="0" w:color="auto"/>
                  </w:divBdr>
                  <w:divsChild>
                    <w:div w:id="1884248127">
                      <w:marLeft w:val="0"/>
                      <w:marRight w:val="3900"/>
                      <w:marTop w:val="0"/>
                      <w:marBottom w:val="0"/>
                      <w:divBdr>
                        <w:top w:val="none" w:sz="0" w:space="0" w:color="auto"/>
                        <w:left w:val="none" w:sz="0" w:space="0" w:color="auto"/>
                        <w:bottom w:val="none" w:sz="0" w:space="0" w:color="auto"/>
                        <w:right w:val="none" w:sz="0" w:space="0" w:color="auto"/>
                      </w:divBdr>
                      <w:divsChild>
                        <w:div w:id="1169712565">
                          <w:marLeft w:val="0"/>
                          <w:marRight w:val="0"/>
                          <w:marTop w:val="0"/>
                          <w:marBottom w:val="0"/>
                          <w:divBdr>
                            <w:top w:val="none" w:sz="0" w:space="0" w:color="auto"/>
                            <w:left w:val="none" w:sz="0" w:space="0" w:color="auto"/>
                            <w:bottom w:val="none" w:sz="0" w:space="0" w:color="auto"/>
                            <w:right w:val="none" w:sz="0" w:space="0" w:color="auto"/>
                          </w:divBdr>
                          <w:divsChild>
                            <w:div w:id="776560165">
                              <w:marLeft w:val="0"/>
                              <w:marRight w:val="0"/>
                              <w:marTop w:val="0"/>
                              <w:marBottom w:val="0"/>
                              <w:divBdr>
                                <w:top w:val="none" w:sz="0" w:space="0" w:color="auto"/>
                                <w:left w:val="none" w:sz="0" w:space="0" w:color="auto"/>
                                <w:bottom w:val="none" w:sz="0" w:space="0" w:color="auto"/>
                                <w:right w:val="none" w:sz="0" w:space="0" w:color="auto"/>
                              </w:divBdr>
                              <w:divsChild>
                                <w:div w:id="1464351029">
                                  <w:marLeft w:val="0"/>
                                  <w:marRight w:val="0"/>
                                  <w:marTop w:val="0"/>
                                  <w:marBottom w:val="0"/>
                                  <w:divBdr>
                                    <w:top w:val="single" w:sz="6" w:space="8" w:color="CEDDE2"/>
                                    <w:left w:val="single" w:sz="6" w:space="8" w:color="CEDDE2"/>
                                    <w:bottom w:val="single" w:sz="6" w:space="8" w:color="CEDDE2"/>
                                    <w:right w:val="single" w:sz="6" w:space="8" w:color="CEDDE2"/>
                                  </w:divBdr>
                                  <w:divsChild>
                                    <w:div w:id="1214074921">
                                      <w:marLeft w:val="0"/>
                                      <w:marRight w:val="0"/>
                                      <w:marTop w:val="0"/>
                                      <w:marBottom w:val="0"/>
                                      <w:divBdr>
                                        <w:top w:val="none" w:sz="0" w:space="0" w:color="auto"/>
                                        <w:left w:val="none" w:sz="0" w:space="0" w:color="auto"/>
                                        <w:bottom w:val="none" w:sz="0" w:space="0" w:color="auto"/>
                                        <w:right w:val="none" w:sz="0" w:space="0" w:color="auto"/>
                                      </w:divBdr>
                                      <w:divsChild>
                                        <w:div w:id="503325784">
                                          <w:marLeft w:val="0"/>
                                          <w:marRight w:val="0"/>
                                          <w:marTop w:val="0"/>
                                          <w:marBottom w:val="0"/>
                                          <w:divBdr>
                                            <w:top w:val="none" w:sz="0" w:space="0" w:color="auto"/>
                                            <w:left w:val="none" w:sz="0" w:space="0" w:color="auto"/>
                                            <w:bottom w:val="none" w:sz="0" w:space="0" w:color="auto"/>
                                            <w:right w:val="none" w:sz="0" w:space="0" w:color="auto"/>
                                          </w:divBdr>
                                          <w:divsChild>
                                            <w:div w:id="33753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073480">
      <w:bodyDiv w:val="1"/>
      <w:marLeft w:val="0"/>
      <w:marRight w:val="0"/>
      <w:marTop w:val="0"/>
      <w:marBottom w:val="0"/>
      <w:divBdr>
        <w:top w:val="none" w:sz="0" w:space="0" w:color="auto"/>
        <w:left w:val="none" w:sz="0" w:space="0" w:color="auto"/>
        <w:bottom w:val="none" w:sz="0" w:space="0" w:color="auto"/>
        <w:right w:val="none" w:sz="0" w:space="0" w:color="auto"/>
      </w:divBdr>
      <w:divsChild>
        <w:div w:id="926882686">
          <w:marLeft w:val="0"/>
          <w:marRight w:val="0"/>
          <w:marTop w:val="0"/>
          <w:marBottom w:val="0"/>
          <w:divBdr>
            <w:top w:val="none" w:sz="0" w:space="0" w:color="auto"/>
            <w:left w:val="none" w:sz="0" w:space="0" w:color="auto"/>
            <w:bottom w:val="none" w:sz="0" w:space="0" w:color="auto"/>
            <w:right w:val="none" w:sz="0" w:space="0" w:color="auto"/>
          </w:divBdr>
        </w:div>
        <w:div w:id="1120418751">
          <w:marLeft w:val="0"/>
          <w:marRight w:val="0"/>
          <w:marTop w:val="0"/>
          <w:marBottom w:val="0"/>
          <w:divBdr>
            <w:top w:val="none" w:sz="0" w:space="0" w:color="auto"/>
            <w:left w:val="none" w:sz="0" w:space="0" w:color="auto"/>
            <w:bottom w:val="none" w:sz="0" w:space="0" w:color="auto"/>
            <w:right w:val="none" w:sz="0" w:space="0" w:color="auto"/>
          </w:divBdr>
        </w:div>
        <w:div w:id="1855873446">
          <w:marLeft w:val="0"/>
          <w:marRight w:val="0"/>
          <w:marTop w:val="0"/>
          <w:marBottom w:val="0"/>
          <w:divBdr>
            <w:top w:val="none" w:sz="0" w:space="0" w:color="auto"/>
            <w:left w:val="none" w:sz="0" w:space="0" w:color="auto"/>
            <w:bottom w:val="none" w:sz="0" w:space="0" w:color="auto"/>
            <w:right w:val="none" w:sz="0" w:space="0" w:color="auto"/>
          </w:divBdr>
        </w:div>
      </w:divsChild>
    </w:div>
    <w:div w:id="1289317437">
      <w:bodyDiv w:val="1"/>
      <w:marLeft w:val="0"/>
      <w:marRight w:val="0"/>
      <w:marTop w:val="0"/>
      <w:marBottom w:val="0"/>
      <w:divBdr>
        <w:top w:val="none" w:sz="0" w:space="0" w:color="auto"/>
        <w:left w:val="none" w:sz="0" w:space="0" w:color="auto"/>
        <w:bottom w:val="none" w:sz="0" w:space="0" w:color="auto"/>
        <w:right w:val="none" w:sz="0" w:space="0" w:color="auto"/>
      </w:divBdr>
      <w:divsChild>
        <w:div w:id="109014045">
          <w:marLeft w:val="0"/>
          <w:marRight w:val="0"/>
          <w:marTop w:val="0"/>
          <w:marBottom w:val="0"/>
          <w:divBdr>
            <w:top w:val="none" w:sz="0" w:space="0" w:color="auto"/>
            <w:left w:val="none" w:sz="0" w:space="0" w:color="auto"/>
            <w:bottom w:val="none" w:sz="0" w:space="0" w:color="auto"/>
            <w:right w:val="none" w:sz="0" w:space="0" w:color="auto"/>
          </w:divBdr>
        </w:div>
      </w:divsChild>
    </w:div>
    <w:div w:id="1314532203">
      <w:bodyDiv w:val="1"/>
      <w:marLeft w:val="0"/>
      <w:marRight w:val="0"/>
      <w:marTop w:val="0"/>
      <w:marBottom w:val="0"/>
      <w:divBdr>
        <w:top w:val="none" w:sz="0" w:space="0" w:color="auto"/>
        <w:left w:val="none" w:sz="0" w:space="0" w:color="auto"/>
        <w:bottom w:val="none" w:sz="0" w:space="0" w:color="auto"/>
        <w:right w:val="none" w:sz="0" w:space="0" w:color="auto"/>
      </w:divBdr>
    </w:div>
    <w:div w:id="1354041636">
      <w:bodyDiv w:val="1"/>
      <w:marLeft w:val="0"/>
      <w:marRight w:val="0"/>
      <w:marTop w:val="0"/>
      <w:marBottom w:val="0"/>
      <w:divBdr>
        <w:top w:val="none" w:sz="0" w:space="0" w:color="auto"/>
        <w:left w:val="none" w:sz="0" w:space="0" w:color="auto"/>
        <w:bottom w:val="none" w:sz="0" w:space="0" w:color="auto"/>
        <w:right w:val="none" w:sz="0" w:space="0" w:color="auto"/>
      </w:divBdr>
      <w:divsChild>
        <w:div w:id="20202818">
          <w:marLeft w:val="0"/>
          <w:marRight w:val="0"/>
          <w:marTop w:val="0"/>
          <w:marBottom w:val="0"/>
          <w:divBdr>
            <w:top w:val="none" w:sz="0" w:space="0" w:color="auto"/>
            <w:left w:val="none" w:sz="0" w:space="0" w:color="auto"/>
            <w:bottom w:val="none" w:sz="0" w:space="0" w:color="auto"/>
            <w:right w:val="none" w:sz="0" w:space="0" w:color="auto"/>
          </w:divBdr>
          <w:divsChild>
            <w:div w:id="709190556">
              <w:marLeft w:val="0"/>
              <w:marRight w:val="0"/>
              <w:marTop w:val="0"/>
              <w:marBottom w:val="0"/>
              <w:divBdr>
                <w:top w:val="none" w:sz="0" w:space="0" w:color="auto"/>
                <w:left w:val="none" w:sz="0" w:space="0" w:color="auto"/>
                <w:bottom w:val="none" w:sz="0" w:space="0" w:color="auto"/>
                <w:right w:val="none" w:sz="0" w:space="0" w:color="auto"/>
              </w:divBdr>
            </w:div>
          </w:divsChild>
        </w:div>
        <w:div w:id="59452750">
          <w:marLeft w:val="0"/>
          <w:marRight w:val="0"/>
          <w:marTop w:val="0"/>
          <w:marBottom w:val="0"/>
          <w:divBdr>
            <w:top w:val="none" w:sz="0" w:space="0" w:color="auto"/>
            <w:left w:val="none" w:sz="0" w:space="0" w:color="auto"/>
            <w:bottom w:val="none" w:sz="0" w:space="0" w:color="auto"/>
            <w:right w:val="none" w:sz="0" w:space="0" w:color="auto"/>
          </w:divBdr>
          <w:divsChild>
            <w:div w:id="1604418375">
              <w:marLeft w:val="0"/>
              <w:marRight w:val="0"/>
              <w:marTop w:val="0"/>
              <w:marBottom w:val="0"/>
              <w:divBdr>
                <w:top w:val="none" w:sz="0" w:space="0" w:color="auto"/>
                <w:left w:val="none" w:sz="0" w:space="0" w:color="auto"/>
                <w:bottom w:val="none" w:sz="0" w:space="0" w:color="auto"/>
                <w:right w:val="none" w:sz="0" w:space="0" w:color="auto"/>
              </w:divBdr>
            </w:div>
          </w:divsChild>
        </w:div>
        <w:div w:id="75633473">
          <w:marLeft w:val="0"/>
          <w:marRight w:val="0"/>
          <w:marTop w:val="0"/>
          <w:marBottom w:val="0"/>
          <w:divBdr>
            <w:top w:val="none" w:sz="0" w:space="0" w:color="auto"/>
            <w:left w:val="none" w:sz="0" w:space="0" w:color="auto"/>
            <w:bottom w:val="none" w:sz="0" w:space="0" w:color="auto"/>
            <w:right w:val="none" w:sz="0" w:space="0" w:color="auto"/>
          </w:divBdr>
          <w:divsChild>
            <w:div w:id="1202404103">
              <w:marLeft w:val="0"/>
              <w:marRight w:val="0"/>
              <w:marTop w:val="0"/>
              <w:marBottom w:val="0"/>
              <w:divBdr>
                <w:top w:val="none" w:sz="0" w:space="0" w:color="auto"/>
                <w:left w:val="none" w:sz="0" w:space="0" w:color="auto"/>
                <w:bottom w:val="none" w:sz="0" w:space="0" w:color="auto"/>
                <w:right w:val="none" w:sz="0" w:space="0" w:color="auto"/>
              </w:divBdr>
            </w:div>
          </w:divsChild>
        </w:div>
        <w:div w:id="104273456">
          <w:marLeft w:val="0"/>
          <w:marRight w:val="0"/>
          <w:marTop w:val="0"/>
          <w:marBottom w:val="0"/>
          <w:divBdr>
            <w:top w:val="none" w:sz="0" w:space="0" w:color="auto"/>
            <w:left w:val="none" w:sz="0" w:space="0" w:color="auto"/>
            <w:bottom w:val="none" w:sz="0" w:space="0" w:color="auto"/>
            <w:right w:val="none" w:sz="0" w:space="0" w:color="auto"/>
          </w:divBdr>
          <w:divsChild>
            <w:div w:id="658847388">
              <w:marLeft w:val="0"/>
              <w:marRight w:val="0"/>
              <w:marTop w:val="0"/>
              <w:marBottom w:val="0"/>
              <w:divBdr>
                <w:top w:val="none" w:sz="0" w:space="0" w:color="auto"/>
                <w:left w:val="none" w:sz="0" w:space="0" w:color="auto"/>
                <w:bottom w:val="none" w:sz="0" w:space="0" w:color="auto"/>
                <w:right w:val="none" w:sz="0" w:space="0" w:color="auto"/>
              </w:divBdr>
            </w:div>
          </w:divsChild>
        </w:div>
        <w:div w:id="185102848">
          <w:marLeft w:val="0"/>
          <w:marRight w:val="0"/>
          <w:marTop w:val="0"/>
          <w:marBottom w:val="0"/>
          <w:divBdr>
            <w:top w:val="none" w:sz="0" w:space="0" w:color="auto"/>
            <w:left w:val="none" w:sz="0" w:space="0" w:color="auto"/>
            <w:bottom w:val="none" w:sz="0" w:space="0" w:color="auto"/>
            <w:right w:val="none" w:sz="0" w:space="0" w:color="auto"/>
          </w:divBdr>
          <w:divsChild>
            <w:div w:id="1694066615">
              <w:marLeft w:val="0"/>
              <w:marRight w:val="0"/>
              <w:marTop w:val="0"/>
              <w:marBottom w:val="0"/>
              <w:divBdr>
                <w:top w:val="none" w:sz="0" w:space="0" w:color="auto"/>
                <w:left w:val="none" w:sz="0" w:space="0" w:color="auto"/>
                <w:bottom w:val="none" w:sz="0" w:space="0" w:color="auto"/>
                <w:right w:val="none" w:sz="0" w:space="0" w:color="auto"/>
              </w:divBdr>
            </w:div>
          </w:divsChild>
        </w:div>
        <w:div w:id="191697637">
          <w:marLeft w:val="0"/>
          <w:marRight w:val="0"/>
          <w:marTop w:val="0"/>
          <w:marBottom w:val="0"/>
          <w:divBdr>
            <w:top w:val="none" w:sz="0" w:space="0" w:color="auto"/>
            <w:left w:val="none" w:sz="0" w:space="0" w:color="auto"/>
            <w:bottom w:val="none" w:sz="0" w:space="0" w:color="auto"/>
            <w:right w:val="none" w:sz="0" w:space="0" w:color="auto"/>
          </w:divBdr>
          <w:divsChild>
            <w:div w:id="391585591">
              <w:marLeft w:val="0"/>
              <w:marRight w:val="0"/>
              <w:marTop w:val="0"/>
              <w:marBottom w:val="0"/>
              <w:divBdr>
                <w:top w:val="none" w:sz="0" w:space="0" w:color="auto"/>
                <w:left w:val="none" w:sz="0" w:space="0" w:color="auto"/>
                <w:bottom w:val="none" w:sz="0" w:space="0" w:color="auto"/>
                <w:right w:val="none" w:sz="0" w:space="0" w:color="auto"/>
              </w:divBdr>
            </w:div>
          </w:divsChild>
        </w:div>
        <w:div w:id="213277137">
          <w:marLeft w:val="0"/>
          <w:marRight w:val="0"/>
          <w:marTop w:val="0"/>
          <w:marBottom w:val="0"/>
          <w:divBdr>
            <w:top w:val="none" w:sz="0" w:space="0" w:color="auto"/>
            <w:left w:val="none" w:sz="0" w:space="0" w:color="auto"/>
            <w:bottom w:val="none" w:sz="0" w:space="0" w:color="auto"/>
            <w:right w:val="none" w:sz="0" w:space="0" w:color="auto"/>
          </w:divBdr>
          <w:divsChild>
            <w:div w:id="613051630">
              <w:marLeft w:val="0"/>
              <w:marRight w:val="0"/>
              <w:marTop w:val="0"/>
              <w:marBottom w:val="0"/>
              <w:divBdr>
                <w:top w:val="none" w:sz="0" w:space="0" w:color="auto"/>
                <w:left w:val="none" w:sz="0" w:space="0" w:color="auto"/>
                <w:bottom w:val="none" w:sz="0" w:space="0" w:color="auto"/>
                <w:right w:val="none" w:sz="0" w:space="0" w:color="auto"/>
              </w:divBdr>
            </w:div>
          </w:divsChild>
        </w:div>
        <w:div w:id="259260527">
          <w:marLeft w:val="0"/>
          <w:marRight w:val="0"/>
          <w:marTop w:val="0"/>
          <w:marBottom w:val="0"/>
          <w:divBdr>
            <w:top w:val="none" w:sz="0" w:space="0" w:color="auto"/>
            <w:left w:val="none" w:sz="0" w:space="0" w:color="auto"/>
            <w:bottom w:val="none" w:sz="0" w:space="0" w:color="auto"/>
            <w:right w:val="none" w:sz="0" w:space="0" w:color="auto"/>
          </w:divBdr>
          <w:divsChild>
            <w:div w:id="1065954834">
              <w:marLeft w:val="0"/>
              <w:marRight w:val="0"/>
              <w:marTop w:val="0"/>
              <w:marBottom w:val="0"/>
              <w:divBdr>
                <w:top w:val="none" w:sz="0" w:space="0" w:color="auto"/>
                <w:left w:val="none" w:sz="0" w:space="0" w:color="auto"/>
                <w:bottom w:val="none" w:sz="0" w:space="0" w:color="auto"/>
                <w:right w:val="none" w:sz="0" w:space="0" w:color="auto"/>
              </w:divBdr>
            </w:div>
          </w:divsChild>
        </w:div>
        <w:div w:id="325671272">
          <w:marLeft w:val="0"/>
          <w:marRight w:val="0"/>
          <w:marTop w:val="0"/>
          <w:marBottom w:val="0"/>
          <w:divBdr>
            <w:top w:val="none" w:sz="0" w:space="0" w:color="auto"/>
            <w:left w:val="none" w:sz="0" w:space="0" w:color="auto"/>
            <w:bottom w:val="none" w:sz="0" w:space="0" w:color="auto"/>
            <w:right w:val="none" w:sz="0" w:space="0" w:color="auto"/>
          </w:divBdr>
          <w:divsChild>
            <w:div w:id="904074499">
              <w:marLeft w:val="0"/>
              <w:marRight w:val="0"/>
              <w:marTop w:val="0"/>
              <w:marBottom w:val="0"/>
              <w:divBdr>
                <w:top w:val="none" w:sz="0" w:space="0" w:color="auto"/>
                <w:left w:val="none" w:sz="0" w:space="0" w:color="auto"/>
                <w:bottom w:val="none" w:sz="0" w:space="0" w:color="auto"/>
                <w:right w:val="none" w:sz="0" w:space="0" w:color="auto"/>
              </w:divBdr>
            </w:div>
          </w:divsChild>
        </w:div>
        <w:div w:id="336688071">
          <w:marLeft w:val="0"/>
          <w:marRight w:val="0"/>
          <w:marTop w:val="0"/>
          <w:marBottom w:val="0"/>
          <w:divBdr>
            <w:top w:val="none" w:sz="0" w:space="0" w:color="auto"/>
            <w:left w:val="none" w:sz="0" w:space="0" w:color="auto"/>
            <w:bottom w:val="none" w:sz="0" w:space="0" w:color="auto"/>
            <w:right w:val="none" w:sz="0" w:space="0" w:color="auto"/>
          </w:divBdr>
          <w:divsChild>
            <w:div w:id="1490320076">
              <w:marLeft w:val="0"/>
              <w:marRight w:val="0"/>
              <w:marTop w:val="0"/>
              <w:marBottom w:val="0"/>
              <w:divBdr>
                <w:top w:val="none" w:sz="0" w:space="0" w:color="auto"/>
                <w:left w:val="none" w:sz="0" w:space="0" w:color="auto"/>
                <w:bottom w:val="none" w:sz="0" w:space="0" w:color="auto"/>
                <w:right w:val="none" w:sz="0" w:space="0" w:color="auto"/>
              </w:divBdr>
            </w:div>
          </w:divsChild>
        </w:div>
        <w:div w:id="406999060">
          <w:marLeft w:val="0"/>
          <w:marRight w:val="0"/>
          <w:marTop w:val="0"/>
          <w:marBottom w:val="0"/>
          <w:divBdr>
            <w:top w:val="none" w:sz="0" w:space="0" w:color="auto"/>
            <w:left w:val="none" w:sz="0" w:space="0" w:color="auto"/>
            <w:bottom w:val="none" w:sz="0" w:space="0" w:color="auto"/>
            <w:right w:val="none" w:sz="0" w:space="0" w:color="auto"/>
          </w:divBdr>
          <w:divsChild>
            <w:div w:id="151944842">
              <w:marLeft w:val="0"/>
              <w:marRight w:val="0"/>
              <w:marTop w:val="0"/>
              <w:marBottom w:val="0"/>
              <w:divBdr>
                <w:top w:val="none" w:sz="0" w:space="0" w:color="auto"/>
                <w:left w:val="none" w:sz="0" w:space="0" w:color="auto"/>
                <w:bottom w:val="none" w:sz="0" w:space="0" w:color="auto"/>
                <w:right w:val="none" w:sz="0" w:space="0" w:color="auto"/>
              </w:divBdr>
            </w:div>
          </w:divsChild>
        </w:div>
        <w:div w:id="436798878">
          <w:marLeft w:val="0"/>
          <w:marRight w:val="0"/>
          <w:marTop w:val="0"/>
          <w:marBottom w:val="0"/>
          <w:divBdr>
            <w:top w:val="none" w:sz="0" w:space="0" w:color="auto"/>
            <w:left w:val="none" w:sz="0" w:space="0" w:color="auto"/>
            <w:bottom w:val="none" w:sz="0" w:space="0" w:color="auto"/>
            <w:right w:val="none" w:sz="0" w:space="0" w:color="auto"/>
          </w:divBdr>
          <w:divsChild>
            <w:div w:id="294142708">
              <w:marLeft w:val="0"/>
              <w:marRight w:val="0"/>
              <w:marTop w:val="0"/>
              <w:marBottom w:val="0"/>
              <w:divBdr>
                <w:top w:val="none" w:sz="0" w:space="0" w:color="auto"/>
                <w:left w:val="none" w:sz="0" w:space="0" w:color="auto"/>
                <w:bottom w:val="none" w:sz="0" w:space="0" w:color="auto"/>
                <w:right w:val="none" w:sz="0" w:space="0" w:color="auto"/>
              </w:divBdr>
            </w:div>
          </w:divsChild>
        </w:div>
        <w:div w:id="518929600">
          <w:marLeft w:val="0"/>
          <w:marRight w:val="0"/>
          <w:marTop w:val="0"/>
          <w:marBottom w:val="0"/>
          <w:divBdr>
            <w:top w:val="none" w:sz="0" w:space="0" w:color="auto"/>
            <w:left w:val="none" w:sz="0" w:space="0" w:color="auto"/>
            <w:bottom w:val="none" w:sz="0" w:space="0" w:color="auto"/>
            <w:right w:val="none" w:sz="0" w:space="0" w:color="auto"/>
          </w:divBdr>
          <w:divsChild>
            <w:div w:id="1431850040">
              <w:marLeft w:val="0"/>
              <w:marRight w:val="0"/>
              <w:marTop w:val="0"/>
              <w:marBottom w:val="0"/>
              <w:divBdr>
                <w:top w:val="none" w:sz="0" w:space="0" w:color="auto"/>
                <w:left w:val="none" w:sz="0" w:space="0" w:color="auto"/>
                <w:bottom w:val="none" w:sz="0" w:space="0" w:color="auto"/>
                <w:right w:val="none" w:sz="0" w:space="0" w:color="auto"/>
              </w:divBdr>
            </w:div>
          </w:divsChild>
        </w:div>
        <w:div w:id="552735525">
          <w:marLeft w:val="0"/>
          <w:marRight w:val="0"/>
          <w:marTop w:val="0"/>
          <w:marBottom w:val="0"/>
          <w:divBdr>
            <w:top w:val="none" w:sz="0" w:space="0" w:color="auto"/>
            <w:left w:val="none" w:sz="0" w:space="0" w:color="auto"/>
            <w:bottom w:val="none" w:sz="0" w:space="0" w:color="auto"/>
            <w:right w:val="none" w:sz="0" w:space="0" w:color="auto"/>
          </w:divBdr>
          <w:divsChild>
            <w:div w:id="731856701">
              <w:marLeft w:val="0"/>
              <w:marRight w:val="0"/>
              <w:marTop w:val="0"/>
              <w:marBottom w:val="0"/>
              <w:divBdr>
                <w:top w:val="none" w:sz="0" w:space="0" w:color="auto"/>
                <w:left w:val="none" w:sz="0" w:space="0" w:color="auto"/>
                <w:bottom w:val="none" w:sz="0" w:space="0" w:color="auto"/>
                <w:right w:val="none" w:sz="0" w:space="0" w:color="auto"/>
              </w:divBdr>
            </w:div>
          </w:divsChild>
        </w:div>
        <w:div w:id="584728641">
          <w:marLeft w:val="0"/>
          <w:marRight w:val="0"/>
          <w:marTop w:val="0"/>
          <w:marBottom w:val="0"/>
          <w:divBdr>
            <w:top w:val="none" w:sz="0" w:space="0" w:color="auto"/>
            <w:left w:val="none" w:sz="0" w:space="0" w:color="auto"/>
            <w:bottom w:val="none" w:sz="0" w:space="0" w:color="auto"/>
            <w:right w:val="none" w:sz="0" w:space="0" w:color="auto"/>
          </w:divBdr>
          <w:divsChild>
            <w:div w:id="136460002">
              <w:marLeft w:val="0"/>
              <w:marRight w:val="0"/>
              <w:marTop w:val="0"/>
              <w:marBottom w:val="0"/>
              <w:divBdr>
                <w:top w:val="none" w:sz="0" w:space="0" w:color="auto"/>
                <w:left w:val="none" w:sz="0" w:space="0" w:color="auto"/>
                <w:bottom w:val="none" w:sz="0" w:space="0" w:color="auto"/>
                <w:right w:val="none" w:sz="0" w:space="0" w:color="auto"/>
              </w:divBdr>
            </w:div>
          </w:divsChild>
        </w:div>
        <w:div w:id="621807053">
          <w:marLeft w:val="0"/>
          <w:marRight w:val="0"/>
          <w:marTop w:val="0"/>
          <w:marBottom w:val="0"/>
          <w:divBdr>
            <w:top w:val="none" w:sz="0" w:space="0" w:color="auto"/>
            <w:left w:val="none" w:sz="0" w:space="0" w:color="auto"/>
            <w:bottom w:val="none" w:sz="0" w:space="0" w:color="auto"/>
            <w:right w:val="none" w:sz="0" w:space="0" w:color="auto"/>
          </w:divBdr>
          <w:divsChild>
            <w:div w:id="179666490">
              <w:marLeft w:val="0"/>
              <w:marRight w:val="0"/>
              <w:marTop w:val="0"/>
              <w:marBottom w:val="0"/>
              <w:divBdr>
                <w:top w:val="none" w:sz="0" w:space="0" w:color="auto"/>
                <w:left w:val="none" w:sz="0" w:space="0" w:color="auto"/>
                <w:bottom w:val="none" w:sz="0" w:space="0" w:color="auto"/>
                <w:right w:val="none" w:sz="0" w:space="0" w:color="auto"/>
              </w:divBdr>
            </w:div>
          </w:divsChild>
        </w:div>
        <w:div w:id="707605271">
          <w:marLeft w:val="0"/>
          <w:marRight w:val="0"/>
          <w:marTop w:val="0"/>
          <w:marBottom w:val="0"/>
          <w:divBdr>
            <w:top w:val="none" w:sz="0" w:space="0" w:color="auto"/>
            <w:left w:val="none" w:sz="0" w:space="0" w:color="auto"/>
            <w:bottom w:val="none" w:sz="0" w:space="0" w:color="auto"/>
            <w:right w:val="none" w:sz="0" w:space="0" w:color="auto"/>
          </w:divBdr>
          <w:divsChild>
            <w:div w:id="23749720">
              <w:marLeft w:val="0"/>
              <w:marRight w:val="0"/>
              <w:marTop w:val="0"/>
              <w:marBottom w:val="0"/>
              <w:divBdr>
                <w:top w:val="none" w:sz="0" w:space="0" w:color="auto"/>
                <w:left w:val="none" w:sz="0" w:space="0" w:color="auto"/>
                <w:bottom w:val="none" w:sz="0" w:space="0" w:color="auto"/>
                <w:right w:val="none" w:sz="0" w:space="0" w:color="auto"/>
              </w:divBdr>
            </w:div>
          </w:divsChild>
        </w:div>
        <w:div w:id="740176913">
          <w:marLeft w:val="0"/>
          <w:marRight w:val="0"/>
          <w:marTop w:val="0"/>
          <w:marBottom w:val="0"/>
          <w:divBdr>
            <w:top w:val="none" w:sz="0" w:space="0" w:color="auto"/>
            <w:left w:val="none" w:sz="0" w:space="0" w:color="auto"/>
            <w:bottom w:val="none" w:sz="0" w:space="0" w:color="auto"/>
            <w:right w:val="none" w:sz="0" w:space="0" w:color="auto"/>
          </w:divBdr>
          <w:divsChild>
            <w:div w:id="869956858">
              <w:marLeft w:val="0"/>
              <w:marRight w:val="0"/>
              <w:marTop w:val="0"/>
              <w:marBottom w:val="0"/>
              <w:divBdr>
                <w:top w:val="none" w:sz="0" w:space="0" w:color="auto"/>
                <w:left w:val="none" w:sz="0" w:space="0" w:color="auto"/>
                <w:bottom w:val="none" w:sz="0" w:space="0" w:color="auto"/>
                <w:right w:val="none" w:sz="0" w:space="0" w:color="auto"/>
              </w:divBdr>
            </w:div>
          </w:divsChild>
        </w:div>
        <w:div w:id="763185829">
          <w:marLeft w:val="0"/>
          <w:marRight w:val="0"/>
          <w:marTop w:val="0"/>
          <w:marBottom w:val="0"/>
          <w:divBdr>
            <w:top w:val="none" w:sz="0" w:space="0" w:color="auto"/>
            <w:left w:val="none" w:sz="0" w:space="0" w:color="auto"/>
            <w:bottom w:val="none" w:sz="0" w:space="0" w:color="auto"/>
            <w:right w:val="none" w:sz="0" w:space="0" w:color="auto"/>
          </w:divBdr>
          <w:divsChild>
            <w:div w:id="1859926308">
              <w:marLeft w:val="0"/>
              <w:marRight w:val="0"/>
              <w:marTop w:val="0"/>
              <w:marBottom w:val="0"/>
              <w:divBdr>
                <w:top w:val="none" w:sz="0" w:space="0" w:color="auto"/>
                <w:left w:val="none" w:sz="0" w:space="0" w:color="auto"/>
                <w:bottom w:val="none" w:sz="0" w:space="0" w:color="auto"/>
                <w:right w:val="none" w:sz="0" w:space="0" w:color="auto"/>
              </w:divBdr>
            </w:div>
          </w:divsChild>
        </w:div>
        <w:div w:id="807403603">
          <w:marLeft w:val="0"/>
          <w:marRight w:val="0"/>
          <w:marTop w:val="0"/>
          <w:marBottom w:val="0"/>
          <w:divBdr>
            <w:top w:val="none" w:sz="0" w:space="0" w:color="auto"/>
            <w:left w:val="none" w:sz="0" w:space="0" w:color="auto"/>
            <w:bottom w:val="none" w:sz="0" w:space="0" w:color="auto"/>
            <w:right w:val="none" w:sz="0" w:space="0" w:color="auto"/>
          </w:divBdr>
          <w:divsChild>
            <w:div w:id="952059773">
              <w:marLeft w:val="0"/>
              <w:marRight w:val="0"/>
              <w:marTop w:val="0"/>
              <w:marBottom w:val="0"/>
              <w:divBdr>
                <w:top w:val="none" w:sz="0" w:space="0" w:color="auto"/>
                <w:left w:val="none" w:sz="0" w:space="0" w:color="auto"/>
                <w:bottom w:val="none" w:sz="0" w:space="0" w:color="auto"/>
                <w:right w:val="none" w:sz="0" w:space="0" w:color="auto"/>
              </w:divBdr>
            </w:div>
          </w:divsChild>
        </w:div>
        <w:div w:id="814027322">
          <w:marLeft w:val="0"/>
          <w:marRight w:val="0"/>
          <w:marTop w:val="0"/>
          <w:marBottom w:val="0"/>
          <w:divBdr>
            <w:top w:val="none" w:sz="0" w:space="0" w:color="auto"/>
            <w:left w:val="none" w:sz="0" w:space="0" w:color="auto"/>
            <w:bottom w:val="none" w:sz="0" w:space="0" w:color="auto"/>
            <w:right w:val="none" w:sz="0" w:space="0" w:color="auto"/>
          </w:divBdr>
          <w:divsChild>
            <w:div w:id="868025832">
              <w:marLeft w:val="0"/>
              <w:marRight w:val="0"/>
              <w:marTop w:val="0"/>
              <w:marBottom w:val="0"/>
              <w:divBdr>
                <w:top w:val="none" w:sz="0" w:space="0" w:color="auto"/>
                <w:left w:val="none" w:sz="0" w:space="0" w:color="auto"/>
                <w:bottom w:val="none" w:sz="0" w:space="0" w:color="auto"/>
                <w:right w:val="none" w:sz="0" w:space="0" w:color="auto"/>
              </w:divBdr>
            </w:div>
          </w:divsChild>
        </w:div>
        <w:div w:id="850879533">
          <w:marLeft w:val="0"/>
          <w:marRight w:val="0"/>
          <w:marTop w:val="0"/>
          <w:marBottom w:val="0"/>
          <w:divBdr>
            <w:top w:val="none" w:sz="0" w:space="0" w:color="auto"/>
            <w:left w:val="none" w:sz="0" w:space="0" w:color="auto"/>
            <w:bottom w:val="none" w:sz="0" w:space="0" w:color="auto"/>
            <w:right w:val="none" w:sz="0" w:space="0" w:color="auto"/>
          </w:divBdr>
          <w:divsChild>
            <w:div w:id="1816214243">
              <w:marLeft w:val="0"/>
              <w:marRight w:val="0"/>
              <w:marTop w:val="0"/>
              <w:marBottom w:val="0"/>
              <w:divBdr>
                <w:top w:val="none" w:sz="0" w:space="0" w:color="auto"/>
                <w:left w:val="none" w:sz="0" w:space="0" w:color="auto"/>
                <w:bottom w:val="none" w:sz="0" w:space="0" w:color="auto"/>
                <w:right w:val="none" w:sz="0" w:space="0" w:color="auto"/>
              </w:divBdr>
            </w:div>
          </w:divsChild>
        </w:div>
        <w:div w:id="864172218">
          <w:marLeft w:val="0"/>
          <w:marRight w:val="0"/>
          <w:marTop w:val="0"/>
          <w:marBottom w:val="0"/>
          <w:divBdr>
            <w:top w:val="none" w:sz="0" w:space="0" w:color="auto"/>
            <w:left w:val="none" w:sz="0" w:space="0" w:color="auto"/>
            <w:bottom w:val="none" w:sz="0" w:space="0" w:color="auto"/>
            <w:right w:val="none" w:sz="0" w:space="0" w:color="auto"/>
          </w:divBdr>
          <w:divsChild>
            <w:div w:id="1217467715">
              <w:marLeft w:val="0"/>
              <w:marRight w:val="0"/>
              <w:marTop w:val="0"/>
              <w:marBottom w:val="0"/>
              <w:divBdr>
                <w:top w:val="none" w:sz="0" w:space="0" w:color="auto"/>
                <w:left w:val="none" w:sz="0" w:space="0" w:color="auto"/>
                <w:bottom w:val="none" w:sz="0" w:space="0" w:color="auto"/>
                <w:right w:val="none" w:sz="0" w:space="0" w:color="auto"/>
              </w:divBdr>
            </w:div>
          </w:divsChild>
        </w:div>
        <w:div w:id="886261709">
          <w:marLeft w:val="0"/>
          <w:marRight w:val="0"/>
          <w:marTop w:val="0"/>
          <w:marBottom w:val="0"/>
          <w:divBdr>
            <w:top w:val="none" w:sz="0" w:space="0" w:color="auto"/>
            <w:left w:val="none" w:sz="0" w:space="0" w:color="auto"/>
            <w:bottom w:val="none" w:sz="0" w:space="0" w:color="auto"/>
            <w:right w:val="none" w:sz="0" w:space="0" w:color="auto"/>
          </w:divBdr>
          <w:divsChild>
            <w:div w:id="193033869">
              <w:marLeft w:val="0"/>
              <w:marRight w:val="0"/>
              <w:marTop w:val="0"/>
              <w:marBottom w:val="0"/>
              <w:divBdr>
                <w:top w:val="none" w:sz="0" w:space="0" w:color="auto"/>
                <w:left w:val="none" w:sz="0" w:space="0" w:color="auto"/>
                <w:bottom w:val="none" w:sz="0" w:space="0" w:color="auto"/>
                <w:right w:val="none" w:sz="0" w:space="0" w:color="auto"/>
              </w:divBdr>
            </w:div>
          </w:divsChild>
        </w:div>
        <w:div w:id="900671839">
          <w:marLeft w:val="0"/>
          <w:marRight w:val="0"/>
          <w:marTop w:val="0"/>
          <w:marBottom w:val="0"/>
          <w:divBdr>
            <w:top w:val="none" w:sz="0" w:space="0" w:color="auto"/>
            <w:left w:val="none" w:sz="0" w:space="0" w:color="auto"/>
            <w:bottom w:val="none" w:sz="0" w:space="0" w:color="auto"/>
            <w:right w:val="none" w:sz="0" w:space="0" w:color="auto"/>
          </w:divBdr>
          <w:divsChild>
            <w:div w:id="353963457">
              <w:marLeft w:val="0"/>
              <w:marRight w:val="0"/>
              <w:marTop w:val="0"/>
              <w:marBottom w:val="0"/>
              <w:divBdr>
                <w:top w:val="none" w:sz="0" w:space="0" w:color="auto"/>
                <w:left w:val="none" w:sz="0" w:space="0" w:color="auto"/>
                <w:bottom w:val="none" w:sz="0" w:space="0" w:color="auto"/>
                <w:right w:val="none" w:sz="0" w:space="0" w:color="auto"/>
              </w:divBdr>
            </w:div>
          </w:divsChild>
        </w:div>
        <w:div w:id="920212801">
          <w:marLeft w:val="0"/>
          <w:marRight w:val="0"/>
          <w:marTop w:val="0"/>
          <w:marBottom w:val="0"/>
          <w:divBdr>
            <w:top w:val="none" w:sz="0" w:space="0" w:color="auto"/>
            <w:left w:val="none" w:sz="0" w:space="0" w:color="auto"/>
            <w:bottom w:val="none" w:sz="0" w:space="0" w:color="auto"/>
            <w:right w:val="none" w:sz="0" w:space="0" w:color="auto"/>
          </w:divBdr>
          <w:divsChild>
            <w:div w:id="2127262766">
              <w:marLeft w:val="0"/>
              <w:marRight w:val="0"/>
              <w:marTop w:val="0"/>
              <w:marBottom w:val="0"/>
              <w:divBdr>
                <w:top w:val="none" w:sz="0" w:space="0" w:color="auto"/>
                <w:left w:val="none" w:sz="0" w:space="0" w:color="auto"/>
                <w:bottom w:val="none" w:sz="0" w:space="0" w:color="auto"/>
                <w:right w:val="none" w:sz="0" w:space="0" w:color="auto"/>
              </w:divBdr>
            </w:div>
          </w:divsChild>
        </w:div>
        <w:div w:id="966930308">
          <w:marLeft w:val="0"/>
          <w:marRight w:val="0"/>
          <w:marTop w:val="0"/>
          <w:marBottom w:val="0"/>
          <w:divBdr>
            <w:top w:val="none" w:sz="0" w:space="0" w:color="auto"/>
            <w:left w:val="none" w:sz="0" w:space="0" w:color="auto"/>
            <w:bottom w:val="none" w:sz="0" w:space="0" w:color="auto"/>
            <w:right w:val="none" w:sz="0" w:space="0" w:color="auto"/>
          </w:divBdr>
          <w:divsChild>
            <w:div w:id="1584415730">
              <w:marLeft w:val="0"/>
              <w:marRight w:val="0"/>
              <w:marTop w:val="0"/>
              <w:marBottom w:val="0"/>
              <w:divBdr>
                <w:top w:val="none" w:sz="0" w:space="0" w:color="auto"/>
                <w:left w:val="none" w:sz="0" w:space="0" w:color="auto"/>
                <w:bottom w:val="none" w:sz="0" w:space="0" w:color="auto"/>
                <w:right w:val="none" w:sz="0" w:space="0" w:color="auto"/>
              </w:divBdr>
            </w:div>
          </w:divsChild>
        </w:div>
        <w:div w:id="974338035">
          <w:marLeft w:val="0"/>
          <w:marRight w:val="0"/>
          <w:marTop w:val="0"/>
          <w:marBottom w:val="0"/>
          <w:divBdr>
            <w:top w:val="none" w:sz="0" w:space="0" w:color="auto"/>
            <w:left w:val="none" w:sz="0" w:space="0" w:color="auto"/>
            <w:bottom w:val="none" w:sz="0" w:space="0" w:color="auto"/>
            <w:right w:val="none" w:sz="0" w:space="0" w:color="auto"/>
          </w:divBdr>
          <w:divsChild>
            <w:div w:id="599216689">
              <w:marLeft w:val="0"/>
              <w:marRight w:val="0"/>
              <w:marTop w:val="0"/>
              <w:marBottom w:val="0"/>
              <w:divBdr>
                <w:top w:val="none" w:sz="0" w:space="0" w:color="auto"/>
                <w:left w:val="none" w:sz="0" w:space="0" w:color="auto"/>
                <w:bottom w:val="none" w:sz="0" w:space="0" w:color="auto"/>
                <w:right w:val="none" w:sz="0" w:space="0" w:color="auto"/>
              </w:divBdr>
            </w:div>
          </w:divsChild>
        </w:div>
        <w:div w:id="999583145">
          <w:marLeft w:val="0"/>
          <w:marRight w:val="0"/>
          <w:marTop w:val="0"/>
          <w:marBottom w:val="0"/>
          <w:divBdr>
            <w:top w:val="none" w:sz="0" w:space="0" w:color="auto"/>
            <w:left w:val="none" w:sz="0" w:space="0" w:color="auto"/>
            <w:bottom w:val="none" w:sz="0" w:space="0" w:color="auto"/>
            <w:right w:val="none" w:sz="0" w:space="0" w:color="auto"/>
          </w:divBdr>
          <w:divsChild>
            <w:div w:id="881863714">
              <w:marLeft w:val="0"/>
              <w:marRight w:val="0"/>
              <w:marTop w:val="0"/>
              <w:marBottom w:val="0"/>
              <w:divBdr>
                <w:top w:val="none" w:sz="0" w:space="0" w:color="auto"/>
                <w:left w:val="none" w:sz="0" w:space="0" w:color="auto"/>
                <w:bottom w:val="none" w:sz="0" w:space="0" w:color="auto"/>
                <w:right w:val="none" w:sz="0" w:space="0" w:color="auto"/>
              </w:divBdr>
            </w:div>
          </w:divsChild>
        </w:div>
        <w:div w:id="1002322224">
          <w:marLeft w:val="0"/>
          <w:marRight w:val="0"/>
          <w:marTop w:val="0"/>
          <w:marBottom w:val="0"/>
          <w:divBdr>
            <w:top w:val="none" w:sz="0" w:space="0" w:color="auto"/>
            <w:left w:val="none" w:sz="0" w:space="0" w:color="auto"/>
            <w:bottom w:val="none" w:sz="0" w:space="0" w:color="auto"/>
            <w:right w:val="none" w:sz="0" w:space="0" w:color="auto"/>
          </w:divBdr>
          <w:divsChild>
            <w:div w:id="569730320">
              <w:marLeft w:val="0"/>
              <w:marRight w:val="0"/>
              <w:marTop w:val="0"/>
              <w:marBottom w:val="0"/>
              <w:divBdr>
                <w:top w:val="none" w:sz="0" w:space="0" w:color="auto"/>
                <w:left w:val="none" w:sz="0" w:space="0" w:color="auto"/>
                <w:bottom w:val="none" w:sz="0" w:space="0" w:color="auto"/>
                <w:right w:val="none" w:sz="0" w:space="0" w:color="auto"/>
              </w:divBdr>
            </w:div>
          </w:divsChild>
        </w:div>
        <w:div w:id="1088044665">
          <w:marLeft w:val="0"/>
          <w:marRight w:val="0"/>
          <w:marTop w:val="0"/>
          <w:marBottom w:val="0"/>
          <w:divBdr>
            <w:top w:val="none" w:sz="0" w:space="0" w:color="auto"/>
            <w:left w:val="none" w:sz="0" w:space="0" w:color="auto"/>
            <w:bottom w:val="none" w:sz="0" w:space="0" w:color="auto"/>
            <w:right w:val="none" w:sz="0" w:space="0" w:color="auto"/>
          </w:divBdr>
          <w:divsChild>
            <w:div w:id="1918787579">
              <w:marLeft w:val="0"/>
              <w:marRight w:val="0"/>
              <w:marTop w:val="0"/>
              <w:marBottom w:val="0"/>
              <w:divBdr>
                <w:top w:val="none" w:sz="0" w:space="0" w:color="auto"/>
                <w:left w:val="none" w:sz="0" w:space="0" w:color="auto"/>
                <w:bottom w:val="none" w:sz="0" w:space="0" w:color="auto"/>
                <w:right w:val="none" w:sz="0" w:space="0" w:color="auto"/>
              </w:divBdr>
            </w:div>
          </w:divsChild>
        </w:div>
        <w:div w:id="1174494729">
          <w:marLeft w:val="0"/>
          <w:marRight w:val="0"/>
          <w:marTop w:val="0"/>
          <w:marBottom w:val="0"/>
          <w:divBdr>
            <w:top w:val="none" w:sz="0" w:space="0" w:color="auto"/>
            <w:left w:val="none" w:sz="0" w:space="0" w:color="auto"/>
            <w:bottom w:val="none" w:sz="0" w:space="0" w:color="auto"/>
            <w:right w:val="none" w:sz="0" w:space="0" w:color="auto"/>
          </w:divBdr>
          <w:divsChild>
            <w:div w:id="1466511569">
              <w:marLeft w:val="0"/>
              <w:marRight w:val="0"/>
              <w:marTop w:val="0"/>
              <w:marBottom w:val="0"/>
              <w:divBdr>
                <w:top w:val="none" w:sz="0" w:space="0" w:color="auto"/>
                <w:left w:val="none" w:sz="0" w:space="0" w:color="auto"/>
                <w:bottom w:val="none" w:sz="0" w:space="0" w:color="auto"/>
                <w:right w:val="none" w:sz="0" w:space="0" w:color="auto"/>
              </w:divBdr>
            </w:div>
          </w:divsChild>
        </w:div>
        <w:div w:id="1189834074">
          <w:marLeft w:val="0"/>
          <w:marRight w:val="0"/>
          <w:marTop w:val="0"/>
          <w:marBottom w:val="0"/>
          <w:divBdr>
            <w:top w:val="none" w:sz="0" w:space="0" w:color="auto"/>
            <w:left w:val="none" w:sz="0" w:space="0" w:color="auto"/>
            <w:bottom w:val="none" w:sz="0" w:space="0" w:color="auto"/>
            <w:right w:val="none" w:sz="0" w:space="0" w:color="auto"/>
          </w:divBdr>
          <w:divsChild>
            <w:div w:id="789932628">
              <w:marLeft w:val="0"/>
              <w:marRight w:val="0"/>
              <w:marTop w:val="0"/>
              <w:marBottom w:val="0"/>
              <w:divBdr>
                <w:top w:val="none" w:sz="0" w:space="0" w:color="auto"/>
                <w:left w:val="none" w:sz="0" w:space="0" w:color="auto"/>
                <w:bottom w:val="none" w:sz="0" w:space="0" w:color="auto"/>
                <w:right w:val="none" w:sz="0" w:space="0" w:color="auto"/>
              </w:divBdr>
            </w:div>
          </w:divsChild>
        </w:div>
        <w:div w:id="1221211102">
          <w:marLeft w:val="0"/>
          <w:marRight w:val="0"/>
          <w:marTop w:val="0"/>
          <w:marBottom w:val="0"/>
          <w:divBdr>
            <w:top w:val="none" w:sz="0" w:space="0" w:color="auto"/>
            <w:left w:val="none" w:sz="0" w:space="0" w:color="auto"/>
            <w:bottom w:val="none" w:sz="0" w:space="0" w:color="auto"/>
            <w:right w:val="none" w:sz="0" w:space="0" w:color="auto"/>
          </w:divBdr>
          <w:divsChild>
            <w:div w:id="525825458">
              <w:marLeft w:val="0"/>
              <w:marRight w:val="0"/>
              <w:marTop w:val="0"/>
              <w:marBottom w:val="0"/>
              <w:divBdr>
                <w:top w:val="none" w:sz="0" w:space="0" w:color="auto"/>
                <w:left w:val="none" w:sz="0" w:space="0" w:color="auto"/>
                <w:bottom w:val="none" w:sz="0" w:space="0" w:color="auto"/>
                <w:right w:val="none" w:sz="0" w:space="0" w:color="auto"/>
              </w:divBdr>
            </w:div>
          </w:divsChild>
        </w:div>
        <w:div w:id="1381630622">
          <w:marLeft w:val="0"/>
          <w:marRight w:val="0"/>
          <w:marTop w:val="0"/>
          <w:marBottom w:val="0"/>
          <w:divBdr>
            <w:top w:val="none" w:sz="0" w:space="0" w:color="auto"/>
            <w:left w:val="none" w:sz="0" w:space="0" w:color="auto"/>
            <w:bottom w:val="none" w:sz="0" w:space="0" w:color="auto"/>
            <w:right w:val="none" w:sz="0" w:space="0" w:color="auto"/>
          </w:divBdr>
          <w:divsChild>
            <w:div w:id="1767924618">
              <w:marLeft w:val="0"/>
              <w:marRight w:val="0"/>
              <w:marTop w:val="0"/>
              <w:marBottom w:val="0"/>
              <w:divBdr>
                <w:top w:val="none" w:sz="0" w:space="0" w:color="auto"/>
                <w:left w:val="none" w:sz="0" w:space="0" w:color="auto"/>
                <w:bottom w:val="none" w:sz="0" w:space="0" w:color="auto"/>
                <w:right w:val="none" w:sz="0" w:space="0" w:color="auto"/>
              </w:divBdr>
            </w:div>
          </w:divsChild>
        </w:div>
        <w:div w:id="1413701345">
          <w:marLeft w:val="0"/>
          <w:marRight w:val="0"/>
          <w:marTop w:val="0"/>
          <w:marBottom w:val="0"/>
          <w:divBdr>
            <w:top w:val="none" w:sz="0" w:space="0" w:color="auto"/>
            <w:left w:val="none" w:sz="0" w:space="0" w:color="auto"/>
            <w:bottom w:val="none" w:sz="0" w:space="0" w:color="auto"/>
            <w:right w:val="none" w:sz="0" w:space="0" w:color="auto"/>
          </w:divBdr>
          <w:divsChild>
            <w:div w:id="1007829582">
              <w:marLeft w:val="0"/>
              <w:marRight w:val="0"/>
              <w:marTop w:val="0"/>
              <w:marBottom w:val="0"/>
              <w:divBdr>
                <w:top w:val="none" w:sz="0" w:space="0" w:color="auto"/>
                <w:left w:val="none" w:sz="0" w:space="0" w:color="auto"/>
                <w:bottom w:val="none" w:sz="0" w:space="0" w:color="auto"/>
                <w:right w:val="none" w:sz="0" w:space="0" w:color="auto"/>
              </w:divBdr>
            </w:div>
          </w:divsChild>
        </w:div>
        <w:div w:id="1582637796">
          <w:marLeft w:val="0"/>
          <w:marRight w:val="0"/>
          <w:marTop w:val="0"/>
          <w:marBottom w:val="0"/>
          <w:divBdr>
            <w:top w:val="none" w:sz="0" w:space="0" w:color="auto"/>
            <w:left w:val="none" w:sz="0" w:space="0" w:color="auto"/>
            <w:bottom w:val="none" w:sz="0" w:space="0" w:color="auto"/>
            <w:right w:val="none" w:sz="0" w:space="0" w:color="auto"/>
          </w:divBdr>
          <w:divsChild>
            <w:div w:id="456798430">
              <w:marLeft w:val="0"/>
              <w:marRight w:val="0"/>
              <w:marTop w:val="0"/>
              <w:marBottom w:val="0"/>
              <w:divBdr>
                <w:top w:val="none" w:sz="0" w:space="0" w:color="auto"/>
                <w:left w:val="none" w:sz="0" w:space="0" w:color="auto"/>
                <w:bottom w:val="none" w:sz="0" w:space="0" w:color="auto"/>
                <w:right w:val="none" w:sz="0" w:space="0" w:color="auto"/>
              </w:divBdr>
            </w:div>
          </w:divsChild>
        </w:div>
        <w:div w:id="1631084897">
          <w:marLeft w:val="0"/>
          <w:marRight w:val="0"/>
          <w:marTop w:val="0"/>
          <w:marBottom w:val="0"/>
          <w:divBdr>
            <w:top w:val="none" w:sz="0" w:space="0" w:color="auto"/>
            <w:left w:val="none" w:sz="0" w:space="0" w:color="auto"/>
            <w:bottom w:val="none" w:sz="0" w:space="0" w:color="auto"/>
            <w:right w:val="none" w:sz="0" w:space="0" w:color="auto"/>
          </w:divBdr>
          <w:divsChild>
            <w:div w:id="72900884">
              <w:marLeft w:val="0"/>
              <w:marRight w:val="0"/>
              <w:marTop w:val="0"/>
              <w:marBottom w:val="0"/>
              <w:divBdr>
                <w:top w:val="none" w:sz="0" w:space="0" w:color="auto"/>
                <w:left w:val="none" w:sz="0" w:space="0" w:color="auto"/>
                <w:bottom w:val="none" w:sz="0" w:space="0" w:color="auto"/>
                <w:right w:val="none" w:sz="0" w:space="0" w:color="auto"/>
              </w:divBdr>
            </w:div>
          </w:divsChild>
        </w:div>
        <w:div w:id="1637225499">
          <w:marLeft w:val="0"/>
          <w:marRight w:val="0"/>
          <w:marTop w:val="0"/>
          <w:marBottom w:val="0"/>
          <w:divBdr>
            <w:top w:val="none" w:sz="0" w:space="0" w:color="auto"/>
            <w:left w:val="none" w:sz="0" w:space="0" w:color="auto"/>
            <w:bottom w:val="none" w:sz="0" w:space="0" w:color="auto"/>
            <w:right w:val="none" w:sz="0" w:space="0" w:color="auto"/>
          </w:divBdr>
          <w:divsChild>
            <w:div w:id="1200624577">
              <w:marLeft w:val="0"/>
              <w:marRight w:val="0"/>
              <w:marTop w:val="0"/>
              <w:marBottom w:val="0"/>
              <w:divBdr>
                <w:top w:val="none" w:sz="0" w:space="0" w:color="auto"/>
                <w:left w:val="none" w:sz="0" w:space="0" w:color="auto"/>
                <w:bottom w:val="none" w:sz="0" w:space="0" w:color="auto"/>
                <w:right w:val="none" w:sz="0" w:space="0" w:color="auto"/>
              </w:divBdr>
            </w:div>
          </w:divsChild>
        </w:div>
        <w:div w:id="1693992398">
          <w:marLeft w:val="0"/>
          <w:marRight w:val="0"/>
          <w:marTop w:val="0"/>
          <w:marBottom w:val="0"/>
          <w:divBdr>
            <w:top w:val="none" w:sz="0" w:space="0" w:color="auto"/>
            <w:left w:val="none" w:sz="0" w:space="0" w:color="auto"/>
            <w:bottom w:val="none" w:sz="0" w:space="0" w:color="auto"/>
            <w:right w:val="none" w:sz="0" w:space="0" w:color="auto"/>
          </w:divBdr>
          <w:divsChild>
            <w:div w:id="325867115">
              <w:marLeft w:val="0"/>
              <w:marRight w:val="0"/>
              <w:marTop w:val="0"/>
              <w:marBottom w:val="0"/>
              <w:divBdr>
                <w:top w:val="none" w:sz="0" w:space="0" w:color="auto"/>
                <w:left w:val="none" w:sz="0" w:space="0" w:color="auto"/>
                <w:bottom w:val="none" w:sz="0" w:space="0" w:color="auto"/>
                <w:right w:val="none" w:sz="0" w:space="0" w:color="auto"/>
              </w:divBdr>
            </w:div>
          </w:divsChild>
        </w:div>
        <w:div w:id="1876774580">
          <w:marLeft w:val="0"/>
          <w:marRight w:val="0"/>
          <w:marTop w:val="0"/>
          <w:marBottom w:val="0"/>
          <w:divBdr>
            <w:top w:val="none" w:sz="0" w:space="0" w:color="auto"/>
            <w:left w:val="none" w:sz="0" w:space="0" w:color="auto"/>
            <w:bottom w:val="none" w:sz="0" w:space="0" w:color="auto"/>
            <w:right w:val="none" w:sz="0" w:space="0" w:color="auto"/>
          </w:divBdr>
          <w:divsChild>
            <w:div w:id="1941331584">
              <w:marLeft w:val="0"/>
              <w:marRight w:val="0"/>
              <w:marTop w:val="0"/>
              <w:marBottom w:val="0"/>
              <w:divBdr>
                <w:top w:val="none" w:sz="0" w:space="0" w:color="auto"/>
                <w:left w:val="none" w:sz="0" w:space="0" w:color="auto"/>
                <w:bottom w:val="none" w:sz="0" w:space="0" w:color="auto"/>
                <w:right w:val="none" w:sz="0" w:space="0" w:color="auto"/>
              </w:divBdr>
            </w:div>
          </w:divsChild>
        </w:div>
        <w:div w:id="2071422318">
          <w:marLeft w:val="0"/>
          <w:marRight w:val="0"/>
          <w:marTop w:val="0"/>
          <w:marBottom w:val="0"/>
          <w:divBdr>
            <w:top w:val="none" w:sz="0" w:space="0" w:color="auto"/>
            <w:left w:val="none" w:sz="0" w:space="0" w:color="auto"/>
            <w:bottom w:val="none" w:sz="0" w:space="0" w:color="auto"/>
            <w:right w:val="none" w:sz="0" w:space="0" w:color="auto"/>
          </w:divBdr>
          <w:divsChild>
            <w:div w:id="1877308237">
              <w:marLeft w:val="0"/>
              <w:marRight w:val="0"/>
              <w:marTop w:val="0"/>
              <w:marBottom w:val="0"/>
              <w:divBdr>
                <w:top w:val="none" w:sz="0" w:space="0" w:color="auto"/>
                <w:left w:val="none" w:sz="0" w:space="0" w:color="auto"/>
                <w:bottom w:val="none" w:sz="0" w:space="0" w:color="auto"/>
                <w:right w:val="none" w:sz="0" w:space="0" w:color="auto"/>
              </w:divBdr>
            </w:div>
          </w:divsChild>
        </w:div>
        <w:div w:id="2092240193">
          <w:marLeft w:val="0"/>
          <w:marRight w:val="0"/>
          <w:marTop w:val="0"/>
          <w:marBottom w:val="0"/>
          <w:divBdr>
            <w:top w:val="none" w:sz="0" w:space="0" w:color="auto"/>
            <w:left w:val="none" w:sz="0" w:space="0" w:color="auto"/>
            <w:bottom w:val="none" w:sz="0" w:space="0" w:color="auto"/>
            <w:right w:val="none" w:sz="0" w:space="0" w:color="auto"/>
          </w:divBdr>
          <w:divsChild>
            <w:div w:id="588198398">
              <w:marLeft w:val="0"/>
              <w:marRight w:val="0"/>
              <w:marTop w:val="0"/>
              <w:marBottom w:val="0"/>
              <w:divBdr>
                <w:top w:val="none" w:sz="0" w:space="0" w:color="auto"/>
                <w:left w:val="none" w:sz="0" w:space="0" w:color="auto"/>
                <w:bottom w:val="none" w:sz="0" w:space="0" w:color="auto"/>
                <w:right w:val="none" w:sz="0" w:space="0" w:color="auto"/>
              </w:divBdr>
            </w:div>
          </w:divsChild>
        </w:div>
        <w:div w:id="2128160908">
          <w:marLeft w:val="0"/>
          <w:marRight w:val="0"/>
          <w:marTop w:val="0"/>
          <w:marBottom w:val="0"/>
          <w:divBdr>
            <w:top w:val="none" w:sz="0" w:space="0" w:color="auto"/>
            <w:left w:val="none" w:sz="0" w:space="0" w:color="auto"/>
            <w:bottom w:val="none" w:sz="0" w:space="0" w:color="auto"/>
            <w:right w:val="none" w:sz="0" w:space="0" w:color="auto"/>
          </w:divBdr>
          <w:divsChild>
            <w:div w:id="81044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132151">
      <w:bodyDiv w:val="1"/>
      <w:marLeft w:val="0"/>
      <w:marRight w:val="0"/>
      <w:marTop w:val="0"/>
      <w:marBottom w:val="0"/>
      <w:divBdr>
        <w:top w:val="none" w:sz="0" w:space="0" w:color="auto"/>
        <w:left w:val="none" w:sz="0" w:space="0" w:color="auto"/>
        <w:bottom w:val="none" w:sz="0" w:space="0" w:color="auto"/>
        <w:right w:val="none" w:sz="0" w:space="0" w:color="auto"/>
      </w:divBdr>
      <w:divsChild>
        <w:div w:id="1052733854">
          <w:marLeft w:val="0"/>
          <w:marRight w:val="0"/>
          <w:marTop w:val="0"/>
          <w:marBottom w:val="0"/>
          <w:divBdr>
            <w:top w:val="none" w:sz="0" w:space="0" w:color="auto"/>
            <w:left w:val="none" w:sz="0" w:space="0" w:color="auto"/>
            <w:bottom w:val="none" w:sz="0" w:space="0" w:color="auto"/>
            <w:right w:val="none" w:sz="0" w:space="0" w:color="auto"/>
          </w:divBdr>
          <w:divsChild>
            <w:div w:id="451175900">
              <w:marLeft w:val="0"/>
              <w:marRight w:val="0"/>
              <w:marTop w:val="0"/>
              <w:marBottom w:val="0"/>
              <w:divBdr>
                <w:top w:val="none" w:sz="0" w:space="0" w:color="auto"/>
                <w:left w:val="none" w:sz="0" w:space="0" w:color="auto"/>
                <w:bottom w:val="none" w:sz="0" w:space="0" w:color="auto"/>
                <w:right w:val="none" w:sz="0" w:space="0" w:color="auto"/>
              </w:divBdr>
              <w:divsChild>
                <w:div w:id="1998655103">
                  <w:marLeft w:val="0"/>
                  <w:marRight w:val="0"/>
                  <w:marTop w:val="0"/>
                  <w:marBottom w:val="0"/>
                  <w:divBdr>
                    <w:top w:val="none" w:sz="0" w:space="0" w:color="auto"/>
                    <w:left w:val="none" w:sz="0" w:space="0" w:color="auto"/>
                    <w:bottom w:val="none" w:sz="0" w:space="0" w:color="auto"/>
                    <w:right w:val="none" w:sz="0" w:space="0" w:color="auto"/>
                  </w:divBdr>
                  <w:divsChild>
                    <w:div w:id="1648701413">
                      <w:marLeft w:val="0"/>
                      <w:marRight w:val="3900"/>
                      <w:marTop w:val="0"/>
                      <w:marBottom w:val="0"/>
                      <w:divBdr>
                        <w:top w:val="none" w:sz="0" w:space="0" w:color="auto"/>
                        <w:left w:val="none" w:sz="0" w:space="0" w:color="auto"/>
                        <w:bottom w:val="none" w:sz="0" w:space="0" w:color="auto"/>
                        <w:right w:val="none" w:sz="0" w:space="0" w:color="auto"/>
                      </w:divBdr>
                      <w:divsChild>
                        <w:div w:id="1806661296">
                          <w:marLeft w:val="0"/>
                          <w:marRight w:val="0"/>
                          <w:marTop w:val="0"/>
                          <w:marBottom w:val="0"/>
                          <w:divBdr>
                            <w:top w:val="none" w:sz="0" w:space="0" w:color="auto"/>
                            <w:left w:val="none" w:sz="0" w:space="0" w:color="auto"/>
                            <w:bottom w:val="none" w:sz="0" w:space="0" w:color="auto"/>
                            <w:right w:val="none" w:sz="0" w:space="0" w:color="auto"/>
                          </w:divBdr>
                          <w:divsChild>
                            <w:div w:id="1768383755">
                              <w:marLeft w:val="0"/>
                              <w:marRight w:val="0"/>
                              <w:marTop w:val="0"/>
                              <w:marBottom w:val="0"/>
                              <w:divBdr>
                                <w:top w:val="none" w:sz="0" w:space="0" w:color="auto"/>
                                <w:left w:val="none" w:sz="0" w:space="0" w:color="auto"/>
                                <w:bottom w:val="none" w:sz="0" w:space="0" w:color="auto"/>
                                <w:right w:val="none" w:sz="0" w:space="0" w:color="auto"/>
                              </w:divBdr>
                              <w:divsChild>
                                <w:div w:id="2022396246">
                                  <w:marLeft w:val="0"/>
                                  <w:marRight w:val="0"/>
                                  <w:marTop w:val="0"/>
                                  <w:marBottom w:val="0"/>
                                  <w:divBdr>
                                    <w:top w:val="single" w:sz="6" w:space="8" w:color="CEDDE2"/>
                                    <w:left w:val="single" w:sz="6" w:space="8" w:color="CEDDE2"/>
                                    <w:bottom w:val="single" w:sz="6" w:space="8" w:color="CEDDE2"/>
                                    <w:right w:val="single" w:sz="6" w:space="8" w:color="CEDDE2"/>
                                  </w:divBdr>
                                  <w:divsChild>
                                    <w:div w:id="497308678">
                                      <w:marLeft w:val="0"/>
                                      <w:marRight w:val="0"/>
                                      <w:marTop w:val="0"/>
                                      <w:marBottom w:val="0"/>
                                      <w:divBdr>
                                        <w:top w:val="none" w:sz="0" w:space="0" w:color="auto"/>
                                        <w:left w:val="none" w:sz="0" w:space="0" w:color="auto"/>
                                        <w:bottom w:val="none" w:sz="0" w:space="0" w:color="auto"/>
                                        <w:right w:val="none" w:sz="0" w:space="0" w:color="auto"/>
                                      </w:divBdr>
                                      <w:divsChild>
                                        <w:div w:id="1664893320">
                                          <w:marLeft w:val="0"/>
                                          <w:marRight w:val="0"/>
                                          <w:marTop w:val="0"/>
                                          <w:marBottom w:val="0"/>
                                          <w:divBdr>
                                            <w:top w:val="none" w:sz="0" w:space="0" w:color="auto"/>
                                            <w:left w:val="none" w:sz="0" w:space="0" w:color="auto"/>
                                            <w:bottom w:val="none" w:sz="0" w:space="0" w:color="auto"/>
                                            <w:right w:val="none" w:sz="0" w:space="0" w:color="auto"/>
                                          </w:divBdr>
                                          <w:divsChild>
                                            <w:div w:id="91941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6269117">
      <w:bodyDiv w:val="1"/>
      <w:marLeft w:val="0"/>
      <w:marRight w:val="0"/>
      <w:marTop w:val="0"/>
      <w:marBottom w:val="0"/>
      <w:divBdr>
        <w:top w:val="none" w:sz="0" w:space="0" w:color="auto"/>
        <w:left w:val="none" w:sz="0" w:space="0" w:color="auto"/>
        <w:bottom w:val="none" w:sz="0" w:space="0" w:color="auto"/>
        <w:right w:val="none" w:sz="0" w:space="0" w:color="auto"/>
      </w:divBdr>
      <w:divsChild>
        <w:div w:id="203686757">
          <w:marLeft w:val="0"/>
          <w:marRight w:val="0"/>
          <w:marTop w:val="0"/>
          <w:marBottom w:val="0"/>
          <w:divBdr>
            <w:top w:val="none" w:sz="0" w:space="0" w:color="auto"/>
            <w:left w:val="none" w:sz="0" w:space="0" w:color="auto"/>
            <w:bottom w:val="none" w:sz="0" w:space="0" w:color="auto"/>
            <w:right w:val="none" w:sz="0" w:space="0" w:color="auto"/>
          </w:divBdr>
        </w:div>
        <w:div w:id="1240093541">
          <w:marLeft w:val="0"/>
          <w:marRight w:val="0"/>
          <w:marTop w:val="0"/>
          <w:marBottom w:val="0"/>
          <w:divBdr>
            <w:top w:val="none" w:sz="0" w:space="0" w:color="auto"/>
            <w:left w:val="none" w:sz="0" w:space="0" w:color="auto"/>
            <w:bottom w:val="none" w:sz="0" w:space="0" w:color="auto"/>
            <w:right w:val="none" w:sz="0" w:space="0" w:color="auto"/>
          </w:divBdr>
        </w:div>
        <w:div w:id="1300720768">
          <w:marLeft w:val="0"/>
          <w:marRight w:val="0"/>
          <w:marTop w:val="0"/>
          <w:marBottom w:val="0"/>
          <w:divBdr>
            <w:top w:val="none" w:sz="0" w:space="0" w:color="auto"/>
            <w:left w:val="none" w:sz="0" w:space="0" w:color="auto"/>
            <w:bottom w:val="none" w:sz="0" w:space="0" w:color="auto"/>
            <w:right w:val="none" w:sz="0" w:space="0" w:color="auto"/>
          </w:divBdr>
        </w:div>
      </w:divsChild>
    </w:div>
    <w:div w:id="1530023825">
      <w:bodyDiv w:val="1"/>
      <w:marLeft w:val="0"/>
      <w:marRight w:val="0"/>
      <w:marTop w:val="0"/>
      <w:marBottom w:val="0"/>
      <w:divBdr>
        <w:top w:val="none" w:sz="0" w:space="0" w:color="auto"/>
        <w:left w:val="none" w:sz="0" w:space="0" w:color="auto"/>
        <w:bottom w:val="none" w:sz="0" w:space="0" w:color="auto"/>
        <w:right w:val="none" w:sz="0" w:space="0" w:color="auto"/>
      </w:divBdr>
      <w:divsChild>
        <w:div w:id="167797143">
          <w:marLeft w:val="0"/>
          <w:marRight w:val="0"/>
          <w:marTop w:val="0"/>
          <w:marBottom w:val="0"/>
          <w:divBdr>
            <w:top w:val="none" w:sz="0" w:space="0" w:color="auto"/>
            <w:left w:val="none" w:sz="0" w:space="0" w:color="auto"/>
            <w:bottom w:val="none" w:sz="0" w:space="0" w:color="auto"/>
            <w:right w:val="none" w:sz="0" w:space="0" w:color="auto"/>
          </w:divBdr>
        </w:div>
        <w:div w:id="830487998">
          <w:marLeft w:val="0"/>
          <w:marRight w:val="0"/>
          <w:marTop w:val="0"/>
          <w:marBottom w:val="0"/>
          <w:divBdr>
            <w:top w:val="none" w:sz="0" w:space="0" w:color="auto"/>
            <w:left w:val="none" w:sz="0" w:space="0" w:color="auto"/>
            <w:bottom w:val="none" w:sz="0" w:space="0" w:color="auto"/>
            <w:right w:val="none" w:sz="0" w:space="0" w:color="auto"/>
          </w:divBdr>
        </w:div>
        <w:div w:id="864976131">
          <w:marLeft w:val="0"/>
          <w:marRight w:val="0"/>
          <w:marTop w:val="0"/>
          <w:marBottom w:val="0"/>
          <w:divBdr>
            <w:top w:val="none" w:sz="0" w:space="0" w:color="auto"/>
            <w:left w:val="none" w:sz="0" w:space="0" w:color="auto"/>
            <w:bottom w:val="none" w:sz="0" w:space="0" w:color="auto"/>
            <w:right w:val="none" w:sz="0" w:space="0" w:color="auto"/>
          </w:divBdr>
        </w:div>
        <w:div w:id="2101676388">
          <w:marLeft w:val="0"/>
          <w:marRight w:val="0"/>
          <w:marTop w:val="0"/>
          <w:marBottom w:val="0"/>
          <w:divBdr>
            <w:top w:val="none" w:sz="0" w:space="0" w:color="auto"/>
            <w:left w:val="none" w:sz="0" w:space="0" w:color="auto"/>
            <w:bottom w:val="none" w:sz="0" w:space="0" w:color="auto"/>
            <w:right w:val="none" w:sz="0" w:space="0" w:color="auto"/>
          </w:divBdr>
        </w:div>
      </w:divsChild>
    </w:div>
    <w:div w:id="1675113366">
      <w:bodyDiv w:val="1"/>
      <w:marLeft w:val="0"/>
      <w:marRight w:val="0"/>
      <w:marTop w:val="0"/>
      <w:marBottom w:val="0"/>
      <w:divBdr>
        <w:top w:val="none" w:sz="0" w:space="0" w:color="auto"/>
        <w:left w:val="none" w:sz="0" w:space="0" w:color="auto"/>
        <w:bottom w:val="none" w:sz="0" w:space="0" w:color="auto"/>
        <w:right w:val="none" w:sz="0" w:space="0" w:color="auto"/>
      </w:divBdr>
      <w:divsChild>
        <w:div w:id="21244508">
          <w:marLeft w:val="0"/>
          <w:marRight w:val="0"/>
          <w:marTop w:val="0"/>
          <w:marBottom w:val="0"/>
          <w:divBdr>
            <w:top w:val="none" w:sz="0" w:space="0" w:color="auto"/>
            <w:left w:val="none" w:sz="0" w:space="0" w:color="auto"/>
            <w:bottom w:val="none" w:sz="0" w:space="0" w:color="auto"/>
            <w:right w:val="none" w:sz="0" w:space="0" w:color="auto"/>
          </w:divBdr>
          <w:divsChild>
            <w:div w:id="1191917108">
              <w:marLeft w:val="0"/>
              <w:marRight w:val="0"/>
              <w:marTop w:val="0"/>
              <w:marBottom w:val="0"/>
              <w:divBdr>
                <w:top w:val="none" w:sz="0" w:space="0" w:color="auto"/>
                <w:left w:val="none" w:sz="0" w:space="0" w:color="auto"/>
                <w:bottom w:val="none" w:sz="0" w:space="0" w:color="auto"/>
                <w:right w:val="none" w:sz="0" w:space="0" w:color="auto"/>
              </w:divBdr>
            </w:div>
          </w:divsChild>
        </w:div>
        <w:div w:id="45111244">
          <w:marLeft w:val="0"/>
          <w:marRight w:val="0"/>
          <w:marTop w:val="0"/>
          <w:marBottom w:val="0"/>
          <w:divBdr>
            <w:top w:val="none" w:sz="0" w:space="0" w:color="auto"/>
            <w:left w:val="none" w:sz="0" w:space="0" w:color="auto"/>
            <w:bottom w:val="none" w:sz="0" w:space="0" w:color="auto"/>
            <w:right w:val="none" w:sz="0" w:space="0" w:color="auto"/>
          </w:divBdr>
          <w:divsChild>
            <w:div w:id="2047099825">
              <w:marLeft w:val="0"/>
              <w:marRight w:val="0"/>
              <w:marTop w:val="0"/>
              <w:marBottom w:val="0"/>
              <w:divBdr>
                <w:top w:val="none" w:sz="0" w:space="0" w:color="auto"/>
                <w:left w:val="none" w:sz="0" w:space="0" w:color="auto"/>
                <w:bottom w:val="none" w:sz="0" w:space="0" w:color="auto"/>
                <w:right w:val="none" w:sz="0" w:space="0" w:color="auto"/>
              </w:divBdr>
            </w:div>
          </w:divsChild>
        </w:div>
        <w:div w:id="83303141">
          <w:marLeft w:val="0"/>
          <w:marRight w:val="0"/>
          <w:marTop w:val="0"/>
          <w:marBottom w:val="0"/>
          <w:divBdr>
            <w:top w:val="none" w:sz="0" w:space="0" w:color="auto"/>
            <w:left w:val="none" w:sz="0" w:space="0" w:color="auto"/>
            <w:bottom w:val="none" w:sz="0" w:space="0" w:color="auto"/>
            <w:right w:val="none" w:sz="0" w:space="0" w:color="auto"/>
          </w:divBdr>
          <w:divsChild>
            <w:div w:id="1537156082">
              <w:marLeft w:val="0"/>
              <w:marRight w:val="0"/>
              <w:marTop w:val="0"/>
              <w:marBottom w:val="0"/>
              <w:divBdr>
                <w:top w:val="none" w:sz="0" w:space="0" w:color="auto"/>
                <w:left w:val="none" w:sz="0" w:space="0" w:color="auto"/>
                <w:bottom w:val="none" w:sz="0" w:space="0" w:color="auto"/>
                <w:right w:val="none" w:sz="0" w:space="0" w:color="auto"/>
              </w:divBdr>
            </w:div>
          </w:divsChild>
        </w:div>
        <w:div w:id="105319637">
          <w:marLeft w:val="0"/>
          <w:marRight w:val="0"/>
          <w:marTop w:val="0"/>
          <w:marBottom w:val="0"/>
          <w:divBdr>
            <w:top w:val="none" w:sz="0" w:space="0" w:color="auto"/>
            <w:left w:val="none" w:sz="0" w:space="0" w:color="auto"/>
            <w:bottom w:val="none" w:sz="0" w:space="0" w:color="auto"/>
            <w:right w:val="none" w:sz="0" w:space="0" w:color="auto"/>
          </w:divBdr>
          <w:divsChild>
            <w:div w:id="1209684654">
              <w:marLeft w:val="0"/>
              <w:marRight w:val="0"/>
              <w:marTop w:val="0"/>
              <w:marBottom w:val="0"/>
              <w:divBdr>
                <w:top w:val="none" w:sz="0" w:space="0" w:color="auto"/>
                <w:left w:val="none" w:sz="0" w:space="0" w:color="auto"/>
                <w:bottom w:val="none" w:sz="0" w:space="0" w:color="auto"/>
                <w:right w:val="none" w:sz="0" w:space="0" w:color="auto"/>
              </w:divBdr>
            </w:div>
          </w:divsChild>
        </w:div>
        <w:div w:id="281813130">
          <w:marLeft w:val="0"/>
          <w:marRight w:val="0"/>
          <w:marTop w:val="0"/>
          <w:marBottom w:val="0"/>
          <w:divBdr>
            <w:top w:val="none" w:sz="0" w:space="0" w:color="auto"/>
            <w:left w:val="none" w:sz="0" w:space="0" w:color="auto"/>
            <w:bottom w:val="none" w:sz="0" w:space="0" w:color="auto"/>
            <w:right w:val="none" w:sz="0" w:space="0" w:color="auto"/>
          </w:divBdr>
          <w:divsChild>
            <w:div w:id="1966690280">
              <w:marLeft w:val="0"/>
              <w:marRight w:val="0"/>
              <w:marTop w:val="0"/>
              <w:marBottom w:val="0"/>
              <w:divBdr>
                <w:top w:val="none" w:sz="0" w:space="0" w:color="auto"/>
                <w:left w:val="none" w:sz="0" w:space="0" w:color="auto"/>
                <w:bottom w:val="none" w:sz="0" w:space="0" w:color="auto"/>
                <w:right w:val="none" w:sz="0" w:space="0" w:color="auto"/>
              </w:divBdr>
            </w:div>
          </w:divsChild>
        </w:div>
        <w:div w:id="297147802">
          <w:marLeft w:val="0"/>
          <w:marRight w:val="0"/>
          <w:marTop w:val="0"/>
          <w:marBottom w:val="0"/>
          <w:divBdr>
            <w:top w:val="none" w:sz="0" w:space="0" w:color="auto"/>
            <w:left w:val="none" w:sz="0" w:space="0" w:color="auto"/>
            <w:bottom w:val="none" w:sz="0" w:space="0" w:color="auto"/>
            <w:right w:val="none" w:sz="0" w:space="0" w:color="auto"/>
          </w:divBdr>
          <w:divsChild>
            <w:div w:id="1412124204">
              <w:marLeft w:val="0"/>
              <w:marRight w:val="0"/>
              <w:marTop w:val="0"/>
              <w:marBottom w:val="0"/>
              <w:divBdr>
                <w:top w:val="none" w:sz="0" w:space="0" w:color="auto"/>
                <w:left w:val="none" w:sz="0" w:space="0" w:color="auto"/>
                <w:bottom w:val="none" w:sz="0" w:space="0" w:color="auto"/>
                <w:right w:val="none" w:sz="0" w:space="0" w:color="auto"/>
              </w:divBdr>
            </w:div>
          </w:divsChild>
        </w:div>
        <w:div w:id="314186567">
          <w:marLeft w:val="0"/>
          <w:marRight w:val="0"/>
          <w:marTop w:val="0"/>
          <w:marBottom w:val="0"/>
          <w:divBdr>
            <w:top w:val="none" w:sz="0" w:space="0" w:color="auto"/>
            <w:left w:val="none" w:sz="0" w:space="0" w:color="auto"/>
            <w:bottom w:val="none" w:sz="0" w:space="0" w:color="auto"/>
            <w:right w:val="none" w:sz="0" w:space="0" w:color="auto"/>
          </w:divBdr>
          <w:divsChild>
            <w:div w:id="1833257699">
              <w:marLeft w:val="0"/>
              <w:marRight w:val="0"/>
              <w:marTop w:val="0"/>
              <w:marBottom w:val="0"/>
              <w:divBdr>
                <w:top w:val="none" w:sz="0" w:space="0" w:color="auto"/>
                <w:left w:val="none" w:sz="0" w:space="0" w:color="auto"/>
                <w:bottom w:val="none" w:sz="0" w:space="0" w:color="auto"/>
                <w:right w:val="none" w:sz="0" w:space="0" w:color="auto"/>
              </w:divBdr>
            </w:div>
          </w:divsChild>
        </w:div>
        <w:div w:id="351759857">
          <w:marLeft w:val="0"/>
          <w:marRight w:val="0"/>
          <w:marTop w:val="0"/>
          <w:marBottom w:val="0"/>
          <w:divBdr>
            <w:top w:val="none" w:sz="0" w:space="0" w:color="auto"/>
            <w:left w:val="none" w:sz="0" w:space="0" w:color="auto"/>
            <w:bottom w:val="none" w:sz="0" w:space="0" w:color="auto"/>
            <w:right w:val="none" w:sz="0" w:space="0" w:color="auto"/>
          </w:divBdr>
          <w:divsChild>
            <w:div w:id="112871366">
              <w:marLeft w:val="0"/>
              <w:marRight w:val="0"/>
              <w:marTop w:val="0"/>
              <w:marBottom w:val="0"/>
              <w:divBdr>
                <w:top w:val="none" w:sz="0" w:space="0" w:color="auto"/>
                <w:left w:val="none" w:sz="0" w:space="0" w:color="auto"/>
                <w:bottom w:val="none" w:sz="0" w:space="0" w:color="auto"/>
                <w:right w:val="none" w:sz="0" w:space="0" w:color="auto"/>
              </w:divBdr>
            </w:div>
          </w:divsChild>
        </w:div>
        <w:div w:id="365445334">
          <w:marLeft w:val="0"/>
          <w:marRight w:val="0"/>
          <w:marTop w:val="0"/>
          <w:marBottom w:val="0"/>
          <w:divBdr>
            <w:top w:val="none" w:sz="0" w:space="0" w:color="auto"/>
            <w:left w:val="none" w:sz="0" w:space="0" w:color="auto"/>
            <w:bottom w:val="none" w:sz="0" w:space="0" w:color="auto"/>
            <w:right w:val="none" w:sz="0" w:space="0" w:color="auto"/>
          </w:divBdr>
          <w:divsChild>
            <w:div w:id="1251353696">
              <w:marLeft w:val="0"/>
              <w:marRight w:val="0"/>
              <w:marTop w:val="0"/>
              <w:marBottom w:val="0"/>
              <w:divBdr>
                <w:top w:val="none" w:sz="0" w:space="0" w:color="auto"/>
                <w:left w:val="none" w:sz="0" w:space="0" w:color="auto"/>
                <w:bottom w:val="none" w:sz="0" w:space="0" w:color="auto"/>
                <w:right w:val="none" w:sz="0" w:space="0" w:color="auto"/>
              </w:divBdr>
            </w:div>
          </w:divsChild>
        </w:div>
        <w:div w:id="370882826">
          <w:marLeft w:val="0"/>
          <w:marRight w:val="0"/>
          <w:marTop w:val="0"/>
          <w:marBottom w:val="0"/>
          <w:divBdr>
            <w:top w:val="none" w:sz="0" w:space="0" w:color="auto"/>
            <w:left w:val="none" w:sz="0" w:space="0" w:color="auto"/>
            <w:bottom w:val="none" w:sz="0" w:space="0" w:color="auto"/>
            <w:right w:val="none" w:sz="0" w:space="0" w:color="auto"/>
          </w:divBdr>
          <w:divsChild>
            <w:div w:id="1197818425">
              <w:marLeft w:val="0"/>
              <w:marRight w:val="0"/>
              <w:marTop w:val="0"/>
              <w:marBottom w:val="0"/>
              <w:divBdr>
                <w:top w:val="none" w:sz="0" w:space="0" w:color="auto"/>
                <w:left w:val="none" w:sz="0" w:space="0" w:color="auto"/>
                <w:bottom w:val="none" w:sz="0" w:space="0" w:color="auto"/>
                <w:right w:val="none" w:sz="0" w:space="0" w:color="auto"/>
              </w:divBdr>
            </w:div>
          </w:divsChild>
        </w:div>
        <w:div w:id="405104891">
          <w:marLeft w:val="0"/>
          <w:marRight w:val="0"/>
          <w:marTop w:val="0"/>
          <w:marBottom w:val="0"/>
          <w:divBdr>
            <w:top w:val="none" w:sz="0" w:space="0" w:color="auto"/>
            <w:left w:val="none" w:sz="0" w:space="0" w:color="auto"/>
            <w:bottom w:val="none" w:sz="0" w:space="0" w:color="auto"/>
            <w:right w:val="none" w:sz="0" w:space="0" w:color="auto"/>
          </w:divBdr>
          <w:divsChild>
            <w:div w:id="677081580">
              <w:marLeft w:val="0"/>
              <w:marRight w:val="0"/>
              <w:marTop w:val="0"/>
              <w:marBottom w:val="0"/>
              <w:divBdr>
                <w:top w:val="none" w:sz="0" w:space="0" w:color="auto"/>
                <w:left w:val="none" w:sz="0" w:space="0" w:color="auto"/>
                <w:bottom w:val="none" w:sz="0" w:space="0" w:color="auto"/>
                <w:right w:val="none" w:sz="0" w:space="0" w:color="auto"/>
              </w:divBdr>
            </w:div>
          </w:divsChild>
        </w:div>
        <w:div w:id="494808269">
          <w:marLeft w:val="0"/>
          <w:marRight w:val="0"/>
          <w:marTop w:val="0"/>
          <w:marBottom w:val="0"/>
          <w:divBdr>
            <w:top w:val="none" w:sz="0" w:space="0" w:color="auto"/>
            <w:left w:val="none" w:sz="0" w:space="0" w:color="auto"/>
            <w:bottom w:val="none" w:sz="0" w:space="0" w:color="auto"/>
            <w:right w:val="none" w:sz="0" w:space="0" w:color="auto"/>
          </w:divBdr>
          <w:divsChild>
            <w:div w:id="1185243347">
              <w:marLeft w:val="0"/>
              <w:marRight w:val="0"/>
              <w:marTop w:val="0"/>
              <w:marBottom w:val="0"/>
              <w:divBdr>
                <w:top w:val="none" w:sz="0" w:space="0" w:color="auto"/>
                <w:left w:val="none" w:sz="0" w:space="0" w:color="auto"/>
                <w:bottom w:val="none" w:sz="0" w:space="0" w:color="auto"/>
                <w:right w:val="none" w:sz="0" w:space="0" w:color="auto"/>
              </w:divBdr>
            </w:div>
          </w:divsChild>
        </w:div>
        <w:div w:id="552470145">
          <w:marLeft w:val="0"/>
          <w:marRight w:val="0"/>
          <w:marTop w:val="0"/>
          <w:marBottom w:val="0"/>
          <w:divBdr>
            <w:top w:val="none" w:sz="0" w:space="0" w:color="auto"/>
            <w:left w:val="none" w:sz="0" w:space="0" w:color="auto"/>
            <w:bottom w:val="none" w:sz="0" w:space="0" w:color="auto"/>
            <w:right w:val="none" w:sz="0" w:space="0" w:color="auto"/>
          </w:divBdr>
          <w:divsChild>
            <w:div w:id="525752100">
              <w:marLeft w:val="0"/>
              <w:marRight w:val="0"/>
              <w:marTop w:val="0"/>
              <w:marBottom w:val="0"/>
              <w:divBdr>
                <w:top w:val="none" w:sz="0" w:space="0" w:color="auto"/>
                <w:left w:val="none" w:sz="0" w:space="0" w:color="auto"/>
                <w:bottom w:val="none" w:sz="0" w:space="0" w:color="auto"/>
                <w:right w:val="none" w:sz="0" w:space="0" w:color="auto"/>
              </w:divBdr>
            </w:div>
          </w:divsChild>
        </w:div>
        <w:div w:id="553663481">
          <w:marLeft w:val="0"/>
          <w:marRight w:val="0"/>
          <w:marTop w:val="0"/>
          <w:marBottom w:val="0"/>
          <w:divBdr>
            <w:top w:val="none" w:sz="0" w:space="0" w:color="auto"/>
            <w:left w:val="none" w:sz="0" w:space="0" w:color="auto"/>
            <w:bottom w:val="none" w:sz="0" w:space="0" w:color="auto"/>
            <w:right w:val="none" w:sz="0" w:space="0" w:color="auto"/>
          </w:divBdr>
          <w:divsChild>
            <w:div w:id="1207721524">
              <w:marLeft w:val="0"/>
              <w:marRight w:val="0"/>
              <w:marTop w:val="0"/>
              <w:marBottom w:val="0"/>
              <w:divBdr>
                <w:top w:val="none" w:sz="0" w:space="0" w:color="auto"/>
                <w:left w:val="none" w:sz="0" w:space="0" w:color="auto"/>
                <w:bottom w:val="none" w:sz="0" w:space="0" w:color="auto"/>
                <w:right w:val="none" w:sz="0" w:space="0" w:color="auto"/>
              </w:divBdr>
            </w:div>
          </w:divsChild>
        </w:div>
        <w:div w:id="554463101">
          <w:marLeft w:val="0"/>
          <w:marRight w:val="0"/>
          <w:marTop w:val="0"/>
          <w:marBottom w:val="0"/>
          <w:divBdr>
            <w:top w:val="none" w:sz="0" w:space="0" w:color="auto"/>
            <w:left w:val="none" w:sz="0" w:space="0" w:color="auto"/>
            <w:bottom w:val="none" w:sz="0" w:space="0" w:color="auto"/>
            <w:right w:val="none" w:sz="0" w:space="0" w:color="auto"/>
          </w:divBdr>
          <w:divsChild>
            <w:div w:id="1217933623">
              <w:marLeft w:val="0"/>
              <w:marRight w:val="0"/>
              <w:marTop w:val="0"/>
              <w:marBottom w:val="0"/>
              <w:divBdr>
                <w:top w:val="none" w:sz="0" w:space="0" w:color="auto"/>
                <w:left w:val="none" w:sz="0" w:space="0" w:color="auto"/>
                <w:bottom w:val="none" w:sz="0" w:space="0" w:color="auto"/>
                <w:right w:val="none" w:sz="0" w:space="0" w:color="auto"/>
              </w:divBdr>
            </w:div>
          </w:divsChild>
        </w:div>
        <w:div w:id="612398284">
          <w:marLeft w:val="0"/>
          <w:marRight w:val="0"/>
          <w:marTop w:val="0"/>
          <w:marBottom w:val="0"/>
          <w:divBdr>
            <w:top w:val="none" w:sz="0" w:space="0" w:color="auto"/>
            <w:left w:val="none" w:sz="0" w:space="0" w:color="auto"/>
            <w:bottom w:val="none" w:sz="0" w:space="0" w:color="auto"/>
            <w:right w:val="none" w:sz="0" w:space="0" w:color="auto"/>
          </w:divBdr>
          <w:divsChild>
            <w:div w:id="965618325">
              <w:marLeft w:val="0"/>
              <w:marRight w:val="0"/>
              <w:marTop w:val="0"/>
              <w:marBottom w:val="0"/>
              <w:divBdr>
                <w:top w:val="none" w:sz="0" w:space="0" w:color="auto"/>
                <w:left w:val="none" w:sz="0" w:space="0" w:color="auto"/>
                <w:bottom w:val="none" w:sz="0" w:space="0" w:color="auto"/>
                <w:right w:val="none" w:sz="0" w:space="0" w:color="auto"/>
              </w:divBdr>
            </w:div>
          </w:divsChild>
        </w:div>
        <w:div w:id="677467451">
          <w:marLeft w:val="0"/>
          <w:marRight w:val="0"/>
          <w:marTop w:val="0"/>
          <w:marBottom w:val="0"/>
          <w:divBdr>
            <w:top w:val="none" w:sz="0" w:space="0" w:color="auto"/>
            <w:left w:val="none" w:sz="0" w:space="0" w:color="auto"/>
            <w:bottom w:val="none" w:sz="0" w:space="0" w:color="auto"/>
            <w:right w:val="none" w:sz="0" w:space="0" w:color="auto"/>
          </w:divBdr>
          <w:divsChild>
            <w:div w:id="466822107">
              <w:marLeft w:val="0"/>
              <w:marRight w:val="0"/>
              <w:marTop w:val="0"/>
              <w:marBottom w:val="0"/>
              <w:divBdr>
                <w:top w:val="none" w:sz="0" w:space="0" w:color="auto"/>
                <w:left w:val="none" w:sz="0" w:space="0" w:color="auto"/>
                <w:bottom w:val="none" w:sz="0" w:space="0" w:color="auto"/>
                <w:right w:val="none" w:sz="0" w:space="0" w:color="auto"/>
              </w:divBdr>
            </w:div>
          </w:divsChild>
        </w:div>
        <w:div w:id="696154142">
          <w:marLeft w:val="0"/>
          <w:marRight w:val="0"/>
          <w:marTop w:val="0"/>
          <w:marBottom w:val="0"/>
          <w:divBdr>
            <w:top w:val="none" w:sz="0" w:space="0" w:color="auto"/>
            <w:left w:val="none" w:sz="0" w:space="0" w:color="auto"/>
            <w:bottom w:val="none" w:sz="0" w:space="0" w:color="auto"/>
            <w:right w:val="none" w:sz="0" w:space="0" w:color="auto"/>
          </w:divBdr>
          <w:divsChild>
            <w:div w:id="526254138">
              <w:marLeft w:val="0"/>
              <w:marRight w:val="0"/>
              <w:marTop w:val="0"/>
              <w:marBottom w:val="0"/>
              <w:divBdr>
                <w:top w:val="none" w:sz="0" w:space="0" w:color="auto"/>
                <w:left w:val="none" w:sz="0" w:space="0" w:color="auto"/>
                <w:bottom w:val="none" w:sz="0" w:space="0" w:color="auto"/>
                <w:right w:val="none" w:sz="0" w:space="0" w:color="auto"/>
              </w:divBdr>
            </w:div>
          </w:divsChild>
        </w:div>
        <w:div w:id="778185539">
          <w:marLeft w:val="0"/>
          <w:marRight w:val="0"/>
          <w:marTop w:val="0"/>
          <w:marBottom w:val="0"/>
          <w:divBdr>
            <w:top w:val="none" w:sz="0" w:space="0" w:color="auto"/>
            <w:left w:val="none" w:sz="0" w:space="0" w:color="auto"/>
            <w:bottom w:val="none" w:sz="0" w:space="0" w:color="auto"/>
            <w:right w:val="none" w:sz="0" w:space="0" w:color="auto"/>
          </w:divBdr>
          <w:divsChild>
            <w:div w:id="1006787078">
              <w:marLeft w:val="0"/>
              <w:marRight w:val="0"/>
              <w:marTop w:val="0"/>
              <w:marBottom w:val="0"/>
              <w:divBdr>
                <w:top w:val="none" w:sz="0" w:space="0" w:color="auto"/>
                <w:left w:val="none" w:sz="0" w:space="0" w:color="auto"/>
                <w:bottom w:val="none" w:sz="0" w:space="0" w:color="auto"/>
                <w:right w:val="none" w:sz="0" w:space="0" w:color="auto"/>
              </w:divBdr>
            </w:div>
          </w:divsChild>
        </w:div>
        <w:div w:id="841773542">
          <w:marLeft w:val="0"/>
          <w:marRight w:val="0"/>
          <w:marTop w:val="0"/>
          <w:marBottom w:val="0"/>
          <w:divBdr>
            <w:top w:val="none" w:sz="0" w:space="0" w:color="auto"/>
            <w:left w:val="none" w:sz="0" w:space="0" w:color="auto"/>
            <w:bottom w:val="none" w:sz="0" w:space="0" w:color="auto"/>
            <w:right w:val="none" w:sz="0" w:space="0" w:color="auto"/>
          </w:divBdr>
          <w:divsChild>
            <w:div w:id="846479496">
              <w:marLeft w:val="0"/>
              <w:marRight w:val="0"/>
              <w:marTop w:val="0"/>
              <w:marBottom w:val="0"/>
              <w:divBdr>
                <w:top w:val="none" w:sz="0" w:space="0" w:color="auto"/>
                <w:left w:val="none" w:sz="0" w:space="0" w:color="auto"/>
                <w:bottom w:val="none" w:sz="0" w:space="0" w:color="auto"/>
                <w:right w:val="none" w:sz="0" w:space="0" w:color="auto"/>
              </w:divBdr>
            </w:div>
          </w:divsChild>
        </w:div>
        <w:div w:id="869488030">
          <w:marLeft w:val="0"/>
          <w:marRight w:val="0"/>
          <w:marTop w:val="0"/>
          <w:marBottom w:val="0"/>
          <w:divBdr>
            <w:top w:val="none" w:sz="0" w:space="0" w:color="auto"/>
            <w:left w:val="none" w:sz="0" w:space="0" w:color="auto"/>
            <w:bottom w:val="none" w:sz="0" w:space="0" w:color="auto"/>
            <w:right w:val="none" w:sz="0" w:space="0" w:color="auto"/>
          </w:divBdr>
          <w:divsChild>
            <w:div w:id="133564004">
              <w:marLeft w:val="0"/>
              <w:marRight w:val="0"/>
              <w:marTop w:val="0"/>
              <w:marBottom w:val="0"/>
              <w:divBdr>
                <w:top w:val="none" w:sz="0" w:space="0" w:color="auto"/>
                <w:left w:val="none" w:sz="0" w:space="0" w:color="auto"/>
                <w:bottom w:val="none" w:sz="0" w:space="0" w:color="auto"/>
                <w:right w:val="none" w:sz="0" w:space="0" w:color="auto"/>
              </w:divBdr>
            </w:div>
          </w:divsChild>
        </w:div>
        <w:div w:id="872763929">
          <w:marLeft w:val="0"/>
          <w:marRight w:val="0"/>
          <w:marTop w:val="0"/>
          <w:marBottom w:val="0"/>
          <w:divBdr>
            <w:top w:val="none" w:sz="0" w:space="0" w:color="auto"/>
            <w:left w:val="none" w:sz="0" w:space="0" w:color="auto"/>
            <w:bottom w:val="none" w:sz="0" w:space="0" w:color="auto"/>
            <w:right w:val="none" w:sz="0" w:space="0" w:color="auto"/>
          </w:divBdr>
          <w:divsChild>
            <w:div w:id="882641151">
              <w:marLeft w:val="0"/>
              <w:marRight w:val="0"/>
              <w:marTop w:val="0"/>
              <w:marBottom w:val="0"/>
              <w:divBdr>
                <w:top w:val="none" w:sz="0" w:space="0" w:color="auto"/>
                <w:left w:val="none" w:sz="0" w:space="0" w:color="auto"/>
                <w:bottom w:val="none" w:sz="0" w:space="0" w:color="auto"/>
                <w:right w:val="none" w:sz="0" w:space="0" w:color="auto"/>
              </w:divBdr>
            </w:div>
          </w:divsChild>
        </w:div>
        <w:div w:id="992753698">
          <w:marLeft w:val="0"/>
          <w:marRight w:val="0"/>
          <w:marTop w:val="0"/>
          <w:marBottom w:val="0"/>
          <w:divBdr>
            <w:top w:val="none" w:sz="0" w:space="0" w:color="auto"/>
            <w:left w:val="none" w:sz="0" w:space="0" w:color="auto"/>
            <w:bottom w:val="none" w:sz="0" w:space="0" w:color="auto"/>
            <w:right w:val="none" w:sz="0" w:space="0" w:color="auto"/>
          </w:divBdr>
          <w:divsChild>
            <w:div w:id="1507163810">
              <w:marLeft w:val="0"/>
              <w:marRight w:val="0"/>
              <w:marTop w:val="0"/>
              <w:marBottom w:val="0"/>
              <w:divBdr>
                <w:top w:val="none" w:sz="0" w:space="0" w:color="auto"/>
                <w:left w:val="none" w:sz="0" w:space="0" w:color="auto"/>
                <w:bottom w:val="none" w:sz="0" w:space="0" w:color="auto"/>
                <w:right w:val="none" w:sz="0" w:space="0" w:color="auto"/>
              </w:divBdr>
            </w:div>
          </w:divsChild>
        </w:div>
        <w:div w:id="997196765">
          <w:marLeft w:val="0"/>
          <w:marRight w:val="0"/>
          <w:marTop w:val="0"/>
          <w:marBottom w:val="0"/>
          <w:divBdr>
            <w:top w:val="none" w:sz="0" w:space="0" w:color="auto"/>
            <w:left w:val="none" w:sz="0" w:space="0" w:color="auto"/>
            <w:bottom w:val="none" w:sz="0" w:space="0" w:color="auto"/>
            <w:right w:val="none" w:sz="0" w:space="0" w:color="auto"/>
          </w:divBdr>
          <w:divsChild>
            <w:div w:id="1497920188">
              <w:marLeft w:val="0"/>
              <w:marRight w:val="0"/>
              <w:marTop w:val="0"/>
              <w:marBottom w:val="0"/>
              <w:divBdr>
                <w:top w:val="none" w:sz="0" w:space="0" w:color="auto"/>
                <w:left w:val="none" w:sz="0" w:space="0" w:color="auto"/>
                <w:bottom w:val="none" w:sz="0" w:space="0" w:color="auto"/>
                <w:right w:val="none" w:sz="0" w:space="0" w:color="auto"/>
              </w:divBdr>
            </w:div>
          </w:divsChild>
        </w:div>
        <w:div w:id="1036194760">
          <w:marLeft w:val="0"/>
          <w:marRight w:val="0"/>
          <w:marTop w:val="0"/>
          <w:marBottom w:val="0"/>
          <w:divBdr>
            <w:top w:val="none" w:sz="0" w:space="0" w:color="auto"/>
            <w:left w:val="none" w:sz="0" w:space="0" w:color="auto"/>
            <w:bottom w:val="none" w:sz="0" w:space="0" w:color="auto"/>
            <w:right w:val="none" w:sz="0" w:space="0" w:color="auto"/>
          </w:divBdr>
          <w:divsChild>
            <w:div w:id="276983377">
              <w:marLeft w:val="0"/>
              <w:marRight w:val="0"/>
              <w:marTop w:val="0"/>
              <w:marBottom w:val="0"/>
              <w:divBdr>
                <w:top w:val="none" w:sz="0" w:space="0" w:color="auto"/>
                <w:left w:val="none" w:sz="0" w:space="0" w:color="auto"/>
                <w:bottom w:val="none" w:sz="0" w:space="0" w:color="auto"/>
                <w:right w:val="none" w:sz="0" w:space="0" w:color="auto"/>
              </w:divBdr>
            </w:div>
          </w:divsChild>
        </w:div>
        <w:div w:id="1083793188">
          <w:marLeft w:val="0"/>
          <w:marRight w:val="0"/>
          <w:marTop w:val="0"/>
          <w:marBottom w:val="0"/>
          <w:divBdr>
            <w:top w:val="none" w:sz="0" w:space="0" w:color="auto"/>
            <w:left w:val="none" w:sz="0" w:space="0" w:color="auto"/>
            <w:bottom w:val="none" w:sz="0" w:space="0" w:color="auto"/>
            <w:right w:val="none" w:sz="0" w:space="0" w:color="auto"/>
          </w:divBdr>
          <w:divsChild>
            <w:div w:id="1670601259">
              <w:marLeft w:val="0"/>
              <w:marRight w:val="0"/>
              <w:marTop w:val="0"/>
              <w:marBottom w:val="0"/>
              <w:divBdr>
                <w:top w:val="none" w:sz="0" w:space="0" w:color="auto"/>
                <w:left w:val="none" w:sz="0" w:space="0" w:color="auto"/>
                <w:bottom w:val="none" w:sz="0" w:space="0" w:color="auto"/>
                <w:right w:val="none" w:sz="0" w:space="0" w:color="auto"/>
              </w:divBdr>
            </w:div>
          </w:divsChild>
        </w:div>
        <w:div w:id="1339117785">
          <w:marLeft w:val="0"/>
          <w:marRight w:val="0"/>
          <w:marTop w:val="0"/>
          <w:marBottom w:val="0"/>
          <w:divBdr>
            <w:top w:val="none" w:sz="0" w:space="0" w:color="auto"/>
            <w:left w:val="none" w:sz="0" w:space="0" w:color="auto"/>
            <w:bottom w:val="none" w:sz="0" w:space="0" w:color="auto"/>
            <w:right w:val="none" w:sz="0" w:space="0" w:color="auto"/>
          </w:divBdr>
          <w:divsChild>
            <w:div w:id="382365062">
              <w:marLeft w:val="0"/>
              <w:marRight w:val="0"/>
              <w:marTop w:val="0"/>
              <w:marBottom w:val="0"/>
              <w:divBdr>
                <w:top w:val="none" w:sz="0" w:space="0" w:color="auto"/>
                <w:left w:val="none" w:sz="0" w:space="0" w:color="auto"/>
                <w:bottom w:val="none" w:sz="0" w:space="0" w:color="auto"/>
                <w:right w:val="none" w:sz="0" w:space="0" w:color="auto"/>
              </w:divBdr>
            </w:div>
          </w:divsChild>
        </w:div>
        <w:div w:id="1376009194">
          <w:marLeft w:val="0"/>
          <w:marRight w:val="0"/>
          <w:marTop w:val="0"/>
          <w:marBottom w:val="0"/>
          <w:divBdr>
            <w:top w:val="none" w:sz="0" w:space="0" w:color="auto"/>
            <w:left w:val="none" w:sz="0" w:space="0" w:color="auto"/>
            <w:bottom w:val="none" w:sz="0" w:space="0" w:color="auto"/>
            <w:right w:val="none" w:sz="0" w:space="0" w:color="auto"/>
          </w:divBdr>
          <w:divsChild>
            <w:div w:id="454718457">
              <w:marLeft w:val="0"/>
              <w:marRight w:val="0"/>
              <w:marTop w:val="0"/>
              <w:marBottom w:val="0"/>
              <w:divBdr>
                <w:top w:val="none" w:sz="0" w:space="0" w:color="auto"/>
                <w:left w:val="none" w:sz="0" w:space="0" w:color="auto"/>
                <w:bottom w:val="none" w:sz="0" w:space="0" w:color="auto"/>
                <w:right w:val="none" w:sz="0" w:space="0" w:color="auto"/>
              </w:divBdr>
            </w:div>
          </w:divsChild>
        </w:div>
        <w:div w:id="1425222140">
          <w:marLeft w:val="0"/>
          <w:marRight w:val="0"/>
          <w:marTop w:val="0"/>
          <w:marBottom w:val="0"/>
          <w:divBdr>
            <w:top w:val="none" w:sz="0" w:space="0" w:color="auto"/>
            <w:left w:val="none" w:sz="0" w:space="0" w:color="auto"/>
            <w:bottom w:val="none" w:sz="0" w:space="0" w:color="auto"/>
            <w:right w:val="none" w:sz="0" w:space="0" w:color="auto"/>
          </w:divBdr>
          <w:divsChild>
            <w:div w:id="793988984">
              <w:marLeft w:val="0"/>
              <w:marRight w:val="0"/>
              <w:marTop w:val="0"/>
              <w:marBottom w:val="0"/>
              <w:divBdr>
                <w:top w:val="none" w:sz="0" w:space="0" w:color="auto"/>
                <w:left w:val="none" w:sz="0" w:space="0" w:color="auto"/>
                <w:bottom w:val="none" w:sz="0" w:space="0" w:color="auto"/>
                <w:right w:val="none" w:sz="0" w:space="0" w:color="auto"/>
              </w:divBdr>
            </w:div>
          </w:divsChild>
        </w:div>
        <w:div w:id="1444419749">
          <w:marLeft w:val="0"/>
          <w:marRight w:val="0"/>
          <w:marTop w:val="0"/>
          <w:marBottom w:val="0"/>
          <w:divBdr>
            <w:top w:val="none" w:sz="0" w:space="0" w:color="auto"/>
            <w:left w:val="none" w:sz="0" w:space="0" w:color="auto"/>
            <w:bottom w:val="none" w:sz="0" w:space="0" w:color="auto"/>
            <w:right w:val="none" w:sz="0" w:space="0" w:color="auto"/>
          </w:divBdr>
          <w:divsChild>
            <w:div w:id="1338191580">
              <w:marLeft w:val="0"/>
              <w:marRight w:val="0"/>
              <w:marTop w:val="0"/>
              <w:marBottom w:val="0"/>
              <w:divBdr>
                <w:top w:val="none" w:sz="0" w:space="0" w:color="auto"/>
                <w:left w:val="none" w:sz="0" w:space="0" w:color="auto"/>
                <w:bottom w:val="none" w:sz="0" w:space="0" w:color="auto"/>
                <w:right w:val="none" w:sz="0" w:space="0" w:color="auto"/>
              </w:divBdr>
            </w:div>
          </w:divsChild>
        </w:div>
        <w:div w:id="1463767391">
          <w:marLeft w:val="0"/>
          <w:marRight w:val="0"/>
          <w:marTop w:val="0"/>
          <w:marBottom w:val="0"/>
          <w:divBdr>
            <w:top w:val="none" w:sz="0" w:space="0" w:color="auto"/>
            <w:left w:val="none" w:sz="0" w:space="0" w:color="auto"/>
            <w:bottom w:val="none" w:sz="0" w:space="0" w:color="auto"/>
            <w:right w:val="none" w:sz="0" w:space="0" w:color="auto"/>
          </w:divBdr>
          <w:divsChild>
            <w:div w:id="1538351737">
              <w:marLeft w:val="0"/>
              <w:marRight w:val="0"/>
              <w:marTop w:val="0"/>
              <w:marBottom w:val="0"/>
              <w:divBdr>
                <w:top w:val="none" w:sz="0" w:space="0" w:color="auto"/>
                <w:left w:val="none" w:sz="0" w:space="0" w:color="auto"/>
                <w:bottom w:val="none" w:sz="0" w:space="0" w:color="auto"/>
                <w:right w:val="none" w:sz="0" w:space="0" w:color="auto"/>
              </w:divBdr>
            </w:div>
          </w:divsChild>
        </w:div>
        <w:div w:id="1500119821">
          <w:marLeft w:val="0"/>
          <w:marRight w:val="0"/>
          <w:marTop w:val="0"/>
          <w:marBottom w:val="0"/>
          <w:divBdr>
            <w:top w:val="none" w:sz="0" w:space="0" w:color="auto"/>
            <w:left w:val="none" w:sz="0" w:space="0" w:color="auto"/>
            <w:bottom w:val="none" w:sz="0" w:space="0" w:color="auto"/>
            <w:right w:val="none" w:sz="0" w:space="0" w:color="auto"/>
          </w:divBdr>
          <w:divsChild>
            <w:div w:id="1073896473">
              <w:marLeft w:val="0"/>
              <w:marRight w:val="0"/>
              <w:marTop w:val="0"/>
              <w:marBottom w:val="0"/>
              <w:divBdr>
                <w:top w:val="none" w:sz="0" w:space="0" w:color="auto"/>
                <w:left w:val="none" w:sz="0" w:space="0" w:color="auto"/>
                <w:bottom w:val="none" w:sz="0" w:space="0" w:color="auto"/>
                <w:right w:val="none" w:sz="0" w:space="0" w:color="auto"/>
              </w:divBdr>
            </w:div>
          </w:divsChild>
        </w:div>
        <w:div w:id="1506942357">
          <w:marLeft w:val="0"/>
          <w:marRight w:val="0"/>
          <w:marTop w:val="0"/>
          <w:marBottom w:val="0"/>
          <w:divBdr>
            <w:top w:val="none" w:sz="0" w:space="0" w:color="auto"/>
            <w:left w:val="none" w:sz="0" w:space="0" w:color="auto"/>
            <w:bottom w:val="none" w:sz="0" w:space="0" w:color="auto"/>
            <w:right w:val="none" w:sz="0" w:space="0" w:color="auto"/>
          </w:divBdr>
          <w:divsChild>
            <w:div w:id="2070030745">
              <w:marLeft w:val="0"/>
              <w:marRight w:val="0"/>
              <w:marTop w:val="0"/>
              <w:marBottom w:val="0"/>
              <w:divBdr>
                <w:top w:val="none" w:sz="0" w:space="0" w:color="auto"/>
                <w:left w:val="none" w:sz="0" w:space="0" w:color="auto"/>
                <w:bottom w:val="none" w:sz="0" w:space="0" w:color="auto"/>
                <w:right w:val="none" w:sz="0" w:space="0" w:color="auto"/>
              </w:divBdr>
            </w:div>
          </w:divsChild>
        </w:div>
        <w:div w:id="1523129010">
          <w:marLeft w:val="0"/>
          <w:marRight w:val="0"/>
          <w:marTop w:val="0"/>
          <w:marBottom w:val="0"/>
          <w:divBdr>
            <w:top w:val="none" w:sz="0" w:space="0" w:color="auto"/>
            <w:left w:val="none" w:sz="0" w:space="0" w:color="auto"/>
            <w:bottom w:val="none" w:sz="0" w:space="0" w:color="auto"/>
            <w:right w:val="none" w:sz="0" w:space="0" w:color="auto"/>
          </w:divBdr>
          <w:divsChild>
            <w:div w:id="1311708370">
              <w:marLeft w:val="0"/>
              <w:marRight w:val="0"/>
              <w:marTop w:val="0"/>
              <w:marBottom w:val="0"/>
              <w:divBdr>
                <w:top w:val="none" w:sz="0" w:space="0" w:color="auto"/>
                <w:left w:val="none" w:sz="0" w:space="0" w:color="auto"/>
                <w:bottom w:val="none" w:sz="0" w:space="0" w:color="auto"/>
                <w:right w:val="none" w:sz="0" w:space="0" w:color="auto"/>
              </w:divBdr>
            </w:div>
          </w:divsChild>
        </w:div>
        <w:div w:id="1528828201">
          <w:marLeft w:val="0"/>
          <w:marRight w:val="0"/>
          <w:marTop w:val="0"/>
          <w:marBottom w:val="0"/>
          <w:divBdr>
            <w:top w:val="none" w:sz="0" w:space="0" w:color="auto"/>
            <w:left w:val="none" w:sz="0" w:space="0" w:color="auto"/>
            <w:bottom w:val="none" w:sz="0" w:space="0" w:color="auto"/>
            <w:right w:val="none" w:sz="0" w:space="0" w:color="auto"/>
          </w:divBdr>
          <w:divsChild>
            <w:div w:id="1006443915">
              <w:marLeft w:val="0"/>
              <w:marRight w:val="0"/>
              <w:marTop w:val="0"/>
              <w:marBottom w:val="0"/>
              <w:divBdr>
                <w:top w:val="none" w:sz="0" w:space="0" w:color="auto"/>
                <w:left w:val="none" w:sz="0" w:space="0" w:color="auto"/>
                <w:bottom w:val="none" w:sz="0" w:space="0" w:color="auto"/>
                <w:right w:val="none" w:sz="0" w:space="0" w:color="auto"/>
              </w:divBdr>
            </w:div>
          </w:divsChild>
        </w:div>
        <w:div w:id="1595478152">
          <w:marLeft w:val="0"/>
          <w:marRight w:val="0"/>
          <w:marTop w:val="0"/>
          <w:marBottom w:val="0"/>
          <w:divBdr>
            <w:top w:val="none" w:sz="0" w:space="0" w:color="auto"/>
            <w:left w:val="none" w:sz="0" w:space="0" w:color="auto"/>
            <w:bottom w:val="none" w:sz="0" w:space="0" w:color="auto"/>
            <w:right w:val="none" w:sz="0" w:space="0" w:color="auto"/>
          </w:divBdr>
          <w:divsChild>
            <w:div w:id="399451668">
              <w:marLeft w:val="0"/>
              <w:marRight w:val="0"/>
              <w:marTop w:val="0"/>
              <w:marBottom w:val="0"/>
              <w:divBdr>
                <w:top w:val="none" w:sz="0" w:space="0" w:color="auto"/>
                <w:left w:val="none" w:sz="0" w:space="0" w:color="auto"/>
                <w:bottom w:val="none" w:sz="0" w:space="0" w:color="auto"/>
                <w:right w:val="none" w:sz="0" w:space="0" w:color="auto"/>
              </w:divBdr>
            </w:div>
          </w:divsChild>
        </w:div>
        <w:div w:id="1718119810">
          <w:marLeft w:val="0"/>
          <w:marRight w:val="0"/>
          <w:marTop w:val="0"/>
          <w:marBottom w:val="0"/>
          <w:divBdr>
            <w:top w:val="none" w:sz="0" w:space="0" w:color="auto"/>
            <w:left w:val="none" w:sz="0" w:space="0" w:color="auto"/>
            <w:bottom w:val="none" w:sz="0" w:space="0" w:color="auto"/>
            <w:right w:val="none" w:sz="0" w:space="0" w:color="auto"/>
          </w:divBdr>
          <w:divsChild>
            <w:div w:id="724258664">
              <w:marLeft w:val="0"/>
              <w:marRight w:val="0"/>
              <w:marTop w:val="0"/>
              <w:marBottom w:val="0"/>
              <w:divBdr>
                <w:top w:val="none" w:sz="0" w:space="0" w:color="auto"/>
                <w:left w:val="none" w:sz="0" w:space="0" w:color="auto"/>
                <w:bottom w:val="none" w:sz="0" w:space="0" w:color="auto"/>
                <w:right w:val="none" w:sz="0" w:space="0" w:color="auto"/>
              </w:divBdr>
            </w:div>
          </w:divsChild>
        </w:div>
        <w:div w:id="1761245794">
          <w:marLeft w:val="0"/>
          <w:marRight w:val="0"/>
          <w:marTop w:val="0"/>
          <w:marBottom w:val="0"/>
          <w:divBdr>
            <w:top w:val="none" w:sz="0" w:space="0" w:color="auto"/>
            <w:left w:val="none" w:sz="0" w:space="0" w:color="auto"/>
            <w:bottom w:val="none" w:sz="0" w:space="0" w:color="auto"/>
            <w:right w:val="none" w:sz="0" w:space="0" w:color="auto"/>
          </w:divBdr>
          <w:divsChild>
            <w:div w:id="1017077893">
              <w:marLeft w:val="0"/>
              <w:marRight w:val="0"/>
              <w:marTop w:val="0"/>
              <w:marBottom w:val="0"/>
              <w:divBdr>
                <w:top w:val="none" w:sz="0" w:space="0" w:color="auto"/>
                <w:left w:val="none" w:sz="0" w:space="0" w:color="auto"/>
                <w:bottom w:val="none" w:sz="0" w:space="0" w:color="auto"/>
                <w:right w:val="none" w:sz="0" w:space="0" w:color="auto"/>
              </w:divBdr>
            </w:div>
          </w:divsChild>
        </w:div>
        <w:div w:id="1887137288">
          <w:marLeft w:val="0"/>
          <w:marRight w:val="0"/>
          <w:marTop w:val="0"/>
          <w:marBottom w:val="0"/>
          <w:divBdr>
            <w:top w:val="none" w:sz="0" w:space="0" w:color="auto"/>
            <w:left w:val="none" w:sz="0" w:space="0" w:color="auto"/>
            <w:bottom w:val="none" w:sz="0" w:space="0" w:color="auto"/>
            <w:right w:val="none" w:sz="0" w:space="0" w:color="auto"/>
          </w:divBdr>
          <w:divsChild>
            <w:div w:id="54276759">
              <w:marLeft w:val="0"/>
              <w:marRight w:val="0"/>
              <w:marTop w:val="0"/>
              <w:marBottom w:val="0"/>
              <w:divBdr>
                <w:top w:val="none" w:sz="0" w:space="0" w:color="auto"/>
                <w:left w:val="none" w:sz="0" w:space="0" w:color="auto"/>
                <w:bottom w:val="none" w:sz="0" w:space="0" w:color="auto"/>
                <w:right w:val="none" w:sz="0" w:space="0" w:color="auto"/>
              </w:divBdr>
            </w:div>
          </w:divsChild>
        </w:div>
        <w:div w:id="1929341927">
          <w:marLeft w:val="0"/>
          <w:marRight w:val="0"/>
          <w:marTop w:val="0"/>
          <w:marBottom w:val="0"/>
          <w:divBdr>
            <w:top w:val="none" w:sz="0" w:space="0" w:color="auto"/>
            <w:left w:val="none" w:sz="0" w:space="0" w:color="auto"/>
            <w:bottom w:val="none" w:sz="0" w:space="0" w:color="auto"/>
            <w:right w:val="none" w:sz="0" w:space="0" w:color="auto"/>
          </w:divBdr>
          <w:divsChild>
            <w:div w:id="1317536">
              <w:marLeft w:val="0"/>
              <w:marRight w:val="0"/>
              <w:marTop w:val="0"/>
              <w:marBottom w:val="0"/>
              <w:divBdr>
                <w:top w:val="none" w:sz="0" w:space="0" w:color="auto"/>
                <w:left w:val="none" w:sz="0" w:space="0" w:color="auto"/>
                <w:bottom w:val="none" w:sz="0" w:space="0" w:color="auto"/>
                <w:right w:val="none" w:sz="0" w:space="0" w:color="auto"/>
              </w:divBdr>
            </w:div>
          </w:divsChild>
        </w:div>
        <w:div w:id="2021589801">
          <w:marLeft w:val="0"/>
          <w:marRight w:val="0"/>
          <w:marTop w:val="0"/>
          <w:marBottom w:val="0"/>
          <w:divBdr>
            <w:top w:val="none" w:sz="0" w:space="0" w:color="auto"/>
            <w:left w:val="none" w:sz="0" w:space="0" w:color="auto"/>
            <w:bottom w:val="none" w:sz="0" w:space="0" w:color="auto"/>
            <w:right w:val="none" w:sz="0" w:space="0" w:color="auto"/>
          </w:divBdr>
          <w:divsChild>
            <w:div w:id="332076594">
              <w:marLeft w:val="0"/>
              <w:marRight w:val="0"/>
              <w:marTop w:val="0"/>
              <w:marBottom w:val="0"/>
              <w:divBdr>
                <w:top w:val="none" w:sz="0" w:space="0" w:color="auto"/>
                <w:left w:val="none" w:sz="0" w:space="0" w:color="auto"/>
                <w:bottom w:val="none" w:sz="0" w:space="0" w:color="auto"/>
                <w:right w:val="none" w:sz="0" w:space="0" w:color="auto"/>
              </w:divBdr>
            </w:div>
          </w:divsChild>
        </w:div>
        <w:div w:id="2073844324">
          <w:marLeft w:val="0"/>
          <w:marRight w:val="0"/>
          <w:marTop w:val="0"/>
          <w:marBottom w:val="0"/>
          <w:divBdr>
            <w:top w:val="none" w:sz="0" w:space="0" w:color="auto"/>
            <w:left w:val="none" w:sz="0" w:space="0" w:color="auto"/>
            <w:bottom w:val="none" w:sz="0" w:space="0" w:color="auto"/>
            <w:right w:val="none" w:sz="0" w:space="0" w:color="auto"/>
          </w:divBdr>
          <w:divsChild>
            <w:div w:id="1438600557">
              <w:marLeft w:val="0"/>
              <w:marRight w:val="0"/>
              <w:marTop w:val="0"/>
              <w:marBottom w:val="0"/>
              <w:divBdr>
                <w:top w:val="none" w:sz="0" w:space="0" w:color="auto"/>
                <w:left w:val="none" w:sz="0" w:space="0" w:color="auto"/>
                <w:bottom w:val="none" w:sz="0" w:space="0" w:color="auto"/>
                <w:right w:val="none" w:sz="0" w:space="0" w:color="auto"/>
              </w:divBdr>
            </w:div>
          </w:divsChild>
        </w:div>
        <w:div w:id="2091001609">
          <w:marLeft w:val="0"/>
          <w:marRight w:val="0"/>
          <w:marTop w:val="0"/>
          <w:marBottom w:val="0"/>
          <w:divBdr>
            <w:top w:val="none" w:sz="0" w:space="0" w:color="auto"/>
            <w:left w:val="none" w:sz="0" w:space="0" w:color="auto"/>
            <w:bottom w:val="none" w:sz="0" w:space="0" w:color="auto"/>
            <w:right w:val="none" w:sz="0" w:space="0" w:color="auto"/>
          </w:divBdr>
          <w:divsChild>
            <w:div w:id="1363362684">
              <w:marLeft w:val="0"/>
              <w:marRight w:val="0"/>
              <w:marTop w:val="0"/>
              <w:marBottom w:val="0"/>
              <w:divBdr>
                <w:top w:val="none" w:sz="0" w:space="0" w:color="auto"/>
                <w:left w:val="none" w:sz="0" w:space="0" w:color="auto"/>
                <w:bottom w:val="none" w:sz="0" w:space="0" w:color="auto"/>
                <w:right w:val="none" w:sz="0" w:space="0" w:color="auto"/>
              </w:divBdr>
            </w:div>
          </w:divsChild>
        </w:div>
        <w:div w:id="2117287287">
          <w:marLeft w:val="0"/>
          <w:marRight w:val="0"/>
          <w:marTop w:val="0"/>
          <w:marBottom w:val="0"/>
          <w:divBdr>
            <w:top w:val="none" w:sz="0" w:space="0" w:color="auto"/>
            <w:left w:val="none" w:sz="0" w:space="0" w:color="auto"/>
            <w:bottom w:val="none" w:sz="0" w:space="0" w:color="auto"/>
            <w:right w:val="none" w:sz="0" w:space="0" w:color="auto"/>
          </w:divBdr>
          <w:divsChild>
            <w:div w:id="11792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043760">
      <w:bodyDiv w:val="1"/>
      <w:marLeft w:val="0"/>
      <w:marRight w:val="0"/>
      <w:marTop w:val="0"/>
      <w:marBottom w:val="0"/>
      <w:divBdr>
        <w:top w:val="none" w:sz="0" w:space="0" w:color="auto"/>
        <w:left w:val="none" w:sz="0" w:space="0" w:color="auto"/>
        <w:bottom w:val="none" w:sz="0" w:space="0" w:color="auto"/>
        <w:right w:val="none" w:sz="0" w:space="0" w:color="auto"/>
      </w:divBdr>
      <w:divsChild>
        <w:div w:id="111831626">
          <w:marLeft w:val="0"/>
          <w:marRight w:val="0"/>
          <w:marTop w:val="0"/>
          <w:marBottom w:val="0"/>
          <w:divBdr>
            <w:top w:val="none" w:sz="0" w:space="0" w:color="auto"/>
            <w:left w:val="none" w:sz="0" w:space="0" w:color="auto"/>
            <w:bottom w:val="none" w:sz="0" w:space="0" w:color="auto"/>
            <w:right w:val="none" w:sz="0" w:space="0" w:color="auto"/>
          </w:divBdr>
        </w:div>
        <w:div w:id="409543872">
          <w:marLeft w:val="0"/>
          <w:marRight w:val="0"/>
          <w:marTop w:val="0"/>
          <w:marBottom w:val="0"/>
          <w:divBdr>
            <w:top w:val="none" w:sz="0" w:space="0" w:color="auto"/>
            <w:left w:val="none" w:sz="0" w:space="0" w:color="auto"/>
            <w:bottom w:val="none" w:sz="0" w:space="0" w:color="auto"/>
            <w:right w:val="none" w:sz="0" w:space="0" w:color="auto"/>
          </w:divBdr>
        </w:div>
        <w:div w:id="900093268">
          <w:marLeft w:val="0"/>
          <w:marRight w:val="0"/>
          <w:marTop w:val="0"/>
          <w:marBottom w:val="0"/>
          <w:divBdr>
            <w:top w:val="none" w:sz="0" w:space="0" w:color="auto"/>
            <w:left w:val="none" w:sz="0" w:space="0" w:color="auto"/>
            <w:bottom w:val="none" w:sz="0" w:space="0" w:color="auto"/>
            <w:right w:val="none" w:sz="0" w:space="0" w:color="auto"/>
          </w:divBdr>
        </w:div>
      </w:divsChild>
    </w:div>
    <w:div w:id="1841921631">
      <w:bodyDiv w:val="1"/>
      <w:marLeft w:val="0"/>
      <w:marRight w:val="0"/>
      <w:marTop w:val="0"/>
      <w:marBottom w:val="0"/>
      <w:divBdr>
        <w:top w:val="none" w:sz="0" w:space="0" w:color="auto"/>
        <w:left w:val="none" w:sz="0" w:space="0" w:color="auto"/>
        <w:bottom w:val="none" w:sz="0" w:space="0" w:color="auto"/>
        <w:right w:val="none" w:sz="0" w:space="0" w:color="auto"/>
      </w:divBdr>
      <w:divsChild>
        <w:div w:id="403529006">
          <w:marLeft w:val="0"/>
          <w:marRight w:val="0"/>
          <w:marTop w:val="0"/>
          <w:marBottom w:val="0"/>
          <w:divBdr>
            <w:top w:val="none" w:sz="0" w:space="0" w:color="auto"/>
            <w:left w:val="none" w:sz="0" w:space="0" w:color="auto"/>
            <w:bottom w:val="none" w:sz="0" w:space="0" w:color="auto"/>
            <w:right w:val="none" w:sz="0" w:space="0" w:color="auto"/>
          </w:divBdr>
        </w:div>
        <w:div w:id="1130706238">
          <w:marLeft w:val="0"/>
          <w:marRight w:val="0"/>
          <w:marTop w:val="0"/>
          <w:marBottom w:val="0"/>
          <w:divBdr>
            <w:top w:val="none" w:sz="0" w:space="0" w:color="auto"/>
            <w:left w:val="none" w:sz="0" w:space="0" w:color="auto"/>
            <w:bottom w:val="none" w:sz="0" w:space="0" w:color="auto"/>
            <w:right w:val="none" w:sz="0" w:space="0" w:color="auto"/>
          </w:divBdr>
        </w:div>
        <w:div w:id="1581326217">
          <w:marLeft w:val="0"/>
          <w:marRight w:val="0"/>
          <w:marTop w:val="0"/>
          <w:marBottom w:val="0"/>
          <w:divBdr>
            <w:top w:val="none" w:sz="0" w:space="0" w:color="auto"/>
            <w:left w:val="none" w:sz="0" w:space="0" w:color="auto"/>
            <w:bottom w:val="none" w:sz="0" w:space="0" w:color="auto"/>
            <w:right w:val="none" w:sz="0" w:space="0" w:color="auto"/>
          </w:divBdr>
        </w:div>
        <w:div w:id="2069569583">
          <w:marLeft w:val="0"/>
          <w:marRight w:val="0"/>
          <w:marTop w:val="0"/>
          <w:marBottom w:val="0"/>
          <w:divBdr>
            <w:top w:val="none" w:sz="0" w:space="0" w:color="auto"/>
            <w:left w:val="none" w:sz="0" w:space="0" w:color="auto"/>
            <w:bottom w:val="none" w:sz="0" w:space="0" w:color="auto"/>
            <w:right w:val="none" w:sz="0" w:space="0" w:color="auto"/>
          </w:divBdr>
        </w:div>
      </w:divsChild>
    </w:div>
    <w:div w:id="1859658123">
      <w:bodyDiv w:val="1"/>
      <w:marLeft w:val="0"/>
      <w:marRight w:val="0"/>
      <w:marTop w:val="0"/>
      <w:marBottom w:val="0"/>
      <w:divBdr>
        <w:top w:val="none" w:sz="0" w:space="0" w:color="auto"/>
        <w:left w:val="none" w:sz="0" w:space="0" w:color="auto"/>
        <w:bottom w:val="none" w:sz="0" w:space="0" w:color="auto"/>
        <w:right w:val="none" w:sz="0" w:space="0" w:color="auto"/>
      </w:divBdr>
    </w:div>
    <w:div w:id="1914582235">
      <w:bodyDiv w:val="1"/>
      <w:marLeft w:val="0"/>
      <w:marRight w:val="0"/>
      <w:marTop w:val="0"/>
      <w:marBottom w:val="0"/>
      <w:divBdr>
        <w:top w:val="none" w:sz="0" w:space="0" w:color="auto"/>
        <w:left w:val="none" w:sz="0" w:space="0" w:color="auto"/>
        <w:bottom w:val="none" w:sz="0" w:space="0" w:color="auto"/>
        <w:right w:val="none" w:sz="0" w:space="0" w:color="auto"/>
      </w:divBdr>
    </w:div>
    <w:div w:id="2011524878">
      <w:bodyDiv w:val="1"/>
      <w:marLeft w:val="0"/>
      <w:marRight w:val="0"/>
      <w:marTop w:val="0"/>
      <w:marBottom w:val="0"/>
      <w:divBdr>
        <w:top w:val="none" w:sz="0" w:space="0" w:color="auto"/>
        <w:left w:val="none" w:sz="0" w:space="0" w:color="auto"/>
        <w:bottom w:val="none" w:sz="0" w:space="0" w:color="auto"/>
        <w:right w:val="none" w:sz="0" w:space="0" w:color="auto"/>
      </w:divBdr>
    </w:div>
    <w:div w:id="2034765449">
      <w:bodyDiv w:val="1"/>
      <w:marLeft w:val="0"/>
      <w:marRight w:val="0"/>
      <w:marTop w:val="0"/>
      <w:marBottom w:val="0"/>
      <w:divBdr>
        <w:top w:val="none" w:sz="0" w:space="0" w:color="auto"/>
        <w:left w:val="none" w:sz="0" w:space="0" w:color="auto"/>
        <w:bottom w:val="none" w:sz="0" w:space="0" w:color="auto"/>
        <w:right w:val="none" w:sz="0" w:space="0" w:color="auto"/>
      </w:divBdr>
      <w:divsChild>
        <w:div w:id="393312124">
          <w:marLeft w:val="0"/>
          <w:marRight w:val="0"/>
          <w:marTop w:val="0"/>
          <w:marBottom w:val="0"/>
          <w:divBdr>
            <w:top w:val="none" w:sz="0" w:space="0" w:color="auto"/>
            <w:left w:val="none" w:sz="0" w:space="0" w:color="auto"/>
            <w:bottom w:val="none" w:sz="0" w:space="0" w:color="auto"/>
            <w:right w:val="none" w:sz="0" w:space="0" w:color="auto"/>
          </w:divBdr>
        </w:div>
        <w:div w:id="569072559">
          <w:marLeft w:val="0"/>
          <w:marRight w:val="0"/>
          <w:marTop w:val="0"/>
          <w:marBottom w:val="0"/>
          <w:divBdr>
            <w:top w:val="none" w:sz="0" w:space="0" w:color="auto"/>
            <w:left w:val="none" w:sz="0" w:space="0" w:color="auto"/>
            <w:bottom w:val="none" w:sz="0" w:space="0" w:color="auto"/>
            <w:right w:val="none" w:sz="0" w:space="0" w:color="auto"/>
          </w:divBdr>
        </w:div>
        <w:div w:id="2062244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tenderned.nl/cms/nl/voor-ondernemingen/aanmelden-en-inschrijven-aanbestedin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tenderned.nl/" TargetMode="External"/><Relationship Id="rId2" Type="http://schemas.openxmlformats.org/officeDocument/2006/relationships/customXml" Target="../customXml/item2.xml"/><Relationship Id="rId16" Type="http://schemas.openxmlformats.org/officeDocument/2006/relationships/hyperlink" Target="https://scanmail.trustwave.com/?c=21408&amp;d=oNGm5VF6DB3iD3cY2IMiKqi4P3ex2bfUmK5GaLyYDg&amp;u=https%3a%2f%2fklachtenmeldpuntaanbesteden%2enl%2fleden%2fprovincie-zeeland%2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zoek.officielebekendmakingen.nl/prb-2024-1403.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OJ:L:2022:111:TOC"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a374c010-84b2-41aa-9f70-829eca1e20e5">
      <UserInfo>
        <DisplayName>Heuver, Joost</DisplayName>
        <AccountId>18</AccountId>
        <AccountType/>
      </UserInfo>
      <UserInfo>
        <DisplayName>Landeweerd, Anna</DisplayName>
        <AccountId>5404</AccountId>
        <AccountType/>
      </UserInfo>
      <UserInfo>
        <DisplayName>Dijk - de Leeuw, Karin van</DisplayName>
        <AccountId>15</AccountId>
        <AccountType/>
      </UserInfo>
    </SharedWithUsers>
    <TaxCatchAll xmlns="a374c010-84b2-41aa-9f70-829eca1e20e5" xsi:nil="true"/>
    <lcf76f155ced4ddcb4097134ff3c332f xmlns="58136303-e262-4c30-89d9-d9f80385de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24D276D54AE04BAA66E2DA3537A38B" ma:contentTypeVersion="13" ma:contentTypeDescription="Een nieuw document maken." ma:contentTypeScope="" ma:versionID="4b6d1b54e268e4e43582988a7f272f6a">
  <xsd:schema xmlns:xsd="http://www.w3.org/2001/XMLSchema" xmlns:xs="http://www.w3.org/2001/XMLSchema" xmlns:p="http://schemas.microsoft.com/office/2006/metadata/properties" xmlns:ns2="58136303-e262-4c30-89d9-d9f80385de94" xmlns:ns3="a374c010-84b2-41aa-9f70-829eca1e20e5" targetNamespace="http://schemas.microsoft.com/office/2006/metadata/properties" ma:root="true" ma:fieldsID="2ccbc69759a0c250f9c588072cc985cc" ns2:_="" ns3:_="">
    <xsd:import namespace="58136303-e262-4c30-89d9-d9f80385de94"/>
    <xsd:import namespace="a374c010-84b2-41aa-9f70-829eca1e20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36303-e262-4c30-89d9-d9f80385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74c010-84b2-41aa-9f70-829eca1e20e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1409cd81-1d4d-4065-b77d-e873716090dc}" ma:internalName="TaxCatchAll" ma:showField="CatchAllData" ma:web="a374c010-84b2-41aa-9f70-829eca1e20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5F262-21A6-4934-B0AC-583BF6DFA2EC}">
  <ds:schemaRefs>
    <ds:schemaRef ds:uri="http://schemas.openxmlformats.org/officeDocument/2006/bibliography"/>
  </ds:schemaRefs>
</ds:datastoreItem>
</file>

<file path=customXml/itemProps2.xml><?xml version="1.0" encoding="utf-8"?>
<ds:datastoreItem xmlns:ds="http://schemas.openxmlformats.org/officeDocument/2006/customXml" ds:itemID="{32EFA38E-60E8-4003-9611-7241C537468B}">
  <ds:schemaRefs>
    <ds:schemaRef ds:uri="http://schemas.microsoft.com/office/2006/metadata/properties"/>
    <ds:schemaRef ds:uri="http://schemas.microsoft.com/office/infopath/2007/PartnerControls"/>
    <ds:schemaRef ds:uri="a374c010-84b2-41aa-9f70-829eca1e20e5"/>
    <ds:schemaRef ds:uri="58136303-e262-4c30-89d9-d9f80385de94"/>
  </ds:schemaRefs>
</ds:datastoreItem>
</file>

<file path=customXml/itemProps3.xml><?xml version="1.0" encoding="utf-8"?>
<ds:datastoreItem xmlns:ds="http://schemas.openxmlformats.org/officeDocument/2006/customXml" ds:itemID="{1FDB95BD-EC39-4E1B-8B76-232896E1D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36303-e262-4c30-89d9-d9f80385de94"/>
    <ds:schemaRef ds:uri="a374c010-84b2-41aa-9f70-829eca1e20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532D8-0116-4C79-AD8B-896369E7CD51}">
  <ds:schemaRefs>
    <ds:schemaRef ds:uri="http://schemas.microsoft.com/sharepoint/v3/contenttype/forms"/>
  </ds:schemaRefs>
</ds:datastoreItem>
</file>

<file path=docMetadata/LabelInfo.xml><?xml version="1.0" encoding="utf-8"?>
<clbl:labelList xmlns:clbl="http://schemas.microsoft.com/office/2020/mipLabelMetadata">
  <clbl:label id="{a47041ea-d8e4-4675-8f41-dc79697a805f}" enabled="1" method="Standard" siteId="{76850799-28ea-4f56-b80d-c1640687052d}"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Pages>
  <Words>8587</Words>
  <Characters>48946</Characters>
  <Application>Microsoft Office Word</Application>
  <DocSecurity>4</DocSecurity>
  <Lines>407</Lines>
  <Paragraphs>114</Paragraphs>
  <ScaleCrop>false</ScaleCrop>
  <HeadingPairs>
    <vt:vector size="2" baseType="variant">
      <vt:variant>
        <vt:lpstr>Titel</vt:lpstr>
      </vt:variant>
      <vt:variant>
        <vt:i4>1</vt:i4>
      </vt:variant>
    </vt:vector>
  </HeadingPairs>
  <TitlesOfParts>
    <vt:vector size="1" baseType="lpstr">
      <vt:lpstr/>
    </vt:vector>
  </TitlesOfParts>
  <Company>Gemeente Zwolle</Company>
  <LinksUpToDate>false</LinksUpToDate>
  <CharactersWithSpaces>57419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Margreet Otten</dc:creator>
  <cp:keywords/>
  <cp:lastModifiedBy>Romy Wolfert - HIP</cp:lastModifiedBy>
  <cp:revision>23</cp:revision>
  <cp:lastPrinted>2024-11-12T17:37:00Z</cp:lastPrinted>
  <dcterms:created xsi:type="dcterms:W3CDTF">2024-11-12T15:52:00Z</dcterms:created>
  <dcterms:modified xsi:type="dcterms:W3CDTF">2024-11-12T08:37:00Z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0x010100F224D276D54AE04BAA66E2DA3537A38B</vt:lpwstr>
  </property>
  <property fmtid="{D5CDD505-2E9C-101B-9397-08002B2CF9AE}" pid="3" name="_dlc_DocIdItemGuid">
    <vt:lpwstr>57e990eb-4283-4f34-9ff2-d4f2dd852198</vt:lpwstr>
  </property>
  <property fmtid="{D5CDD505-2E9C-101B-9397-08002B2CF9AE}" pid="4" name="MediaServiceImageTags">
    <vt:lpwstr/>
  </property>
</Properties>
</file>